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BDB0D8">
      <w:pPr>
        <w:spacing w:line="660" w:lineRule="exact"/>
        <w:rPr>
          <w:rFonts w:hint="eastAsia" w:ascii="黑体" w:hAnsi="黑体" w:eastAsia="黑体"/>
          <w:bCs/>
          <w:sz w:val="28"/>
          <w:szCs w:val="28"/>
        </w:rPr>
      </w:pPr>
      <w:r>
        <w:rPr>
          <w:rFonts w:hint="eastAsia" w:ascii="黑体" w:hAnsi="黑体" w:eastAsia="黑体"/>
          <w:bCs/>
          <w:sz w:val="28"/>
          <w:szCs w:val="28"/>
        </w:rPr>
        <w:t>附件2</w:t>
      </w:r>
    </w:p>
    <w:p w14:paraId="1EC7A2DE">
      <w:pPr>
        <w:spacing w:line="660" w:lineRule="exact"/>
        <w:jc w:val="center"/>
        <w:rPr>
          <w:rFonts w:hint="eastAsia" w:ascii="方正小标宋简体" w:hAnsi="黑体" w:eastAsia="方正小标宋简体"/>
          <w:bCs/>
          <w:sz w:val="32"/>
          <w:szCs w:val="32"/>
        </w:rPr>
      </w:pPr>
      <w:r>
        <w:rPr>
          <w:rFonts w:hint="eastAsia" w:ascii="方正小标宋简体" w:hAnsi="黑体" w:eastAsia="方正小标宋简体"/>
          <w:bCs/>
          <w:sz w:val="32"/>
          <w:szCs w:val="32"/>
        </w:rPr>
        <w:t>2025-2027年广交会展馆停车场临时协管人员服务项目</w:t>
      </w:r>
    </w:p>
    <w:p w14:paraId="327ADD9B">
      <w:pPr>
        <w:spacing w:line="660" w:lineRule="exact"/>
        <w:jc w:val="center"/>
        <w:rPr>
          <w:rFonts w:hint="eastAsia" w:ascii="方正小标宋简体" w:hAnsi="黑体" w:eastAsia="方正小标宋简体"/>
          <w:bCs/>
          <w:sz w:val="32"/>
          <w:szCs w:val="32"/>
        </w:rPr>
      </w:pPr>
      <w:r>
        <w:rPr>
          <w:rFonts w:hint="eastAsia" w:ascii="方正小标宋简体" w:hAnsi="黑体" w:eastAsia="方正小标宋简体"/>
          <w:bCs/>
          <w:sz w:val="32"/>
          <w:szCs w:val="32"/>
        </w:rPr>
        <w:t>用户需求书</w:t>
      </w:r>
    </w:p>
    <w:p w14:paraId="2581D82D">
      <w:pPr>
        <w:spacing w:before="312" w:beforeLines="100"/>
        <w:jc w:val="center"/>
        <w:rPr>
          <w:rFonts w:hint="eastAsia" w:ascii="黑体" w:hAnsi="黑体" w:eastAsia="黑体"/>
          <w:bCs/>
          <w:sz w:val="24"/>
        </w:rPr>
      </w:pPr>
      <w:r>
        <w:rPr>
          <w:rFonts w:hint="eastAsia" w:ascii="黑体" w:hAnsi="黑体" w:eastAsia="黑体"/>
          <w:bCs/>
          <w:sz w:val="24"/>
        </w:rPr>
        <w:t>第一部分 整体情况</w:t>
      </w:r>
    </w:p>
    <w:p w14:paraId="014EF6CA">
      <w:pPr>
        <w:pStyle w:val="16"/>
        <w:spacing w:before="0" w:beforeAutospacing="0" w:after="0" w:afterAutospacing="0" w:line="500" w:lineRule="exact"/>
        <w:ind w:firstLine="420" w:firstLineChars="200"/>
        <w:rPr>
          <w:b/>
          <w:sz w:val="21"/>
          <w:szCs w:val="21"/>
        </w:rPr>
      </w:pPr>
      <w:r>
        <w:rPr>
          <w:rFonts w:hint="eastAsia"/>
          <w:b/>
          <w:sz w:val="21"/>
          <w:szCs w:val="21"/>
        </w:rPr>
        <w:t>一、项目简介</w:t>
      </w:r>
    </w:p>
    <w:p w14:paraId="3F60B6C9">
      <w:pPr>
        <w:snapToGrid w:val="0"/>
        <w:spacing w:before="156" w:beforeLines="50" w:line="360" w:lineRule="auto"/>
        <w:ind w:firstLine="420" w:firstLineChars="200"/>
        <w:rPr>
          <w:rFonts w:hint="eastAsia" w:ascii="宋体" w:hAnsi="宋体"/>
        </w:rPr>
      </w:pPr>
      <w:r>
        <w:rPr>
          <w:rFonts w:hint="eastAsia" w:ascii="宋体" w:hAnsi="宋体"/>
        </w:rPr>
        <w:t>广交会展馆分A、B、C、D四区，A、B、C、D四区共计建筑面积162万平方米。展馆有配套停车场，共计11个区域，分布在A、B、C、D四区室内地下室与露天广场停车场，面积26.21万平方米，标准车位7378个停车位，可供小车、中巴、大巴及货车等各类机动车辆停放，主要服务于展馆举办的各类展会，论坛及各种商务活动等。</w:t>
      </w:r>
    </w:p>
    <w:p w14:paraId="01E4997F">
      <w:pPr>
        <w:pStyle w:val="16"/>
        <w:spacing w:before="0" w:beforeAutospacing="0" w:after="0" w:afterAutospacing="0" w:line="50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二、采购服务期</w:t>
      </w:r>
    </w:p>
    <w:p w14:paraId="0339AA2D">
      <w:pPr>
        <w:pStyle w:val="2"/>
      </w:pPr>
      <w:r>
        <w:rPr>
          <w:rFonts w:hint="eastAsia"/>
        </w:rPr>
        <w:t>暂定2025年9月23日至2027年12月31日，实际以招标人需求及签订合同为准。</w:t>
      </w:r>
    </w:p>
    <w:p w14:paraId="7C510F70">
      <w:pPr>
        <w:pStyle w:val="16"/>
        <w:spacing w:before="0" w:beforeAutospacing="0" w:after="0" w:afterAutospacing="0" w:line="500" w:lineRule="exact"/>
        <w:ind w:firstLine="422" w:firstLineChars="200"/>
        <w:rPr>
          <w:b/>
          <w:sz w:val="21"/>
          <w:szCs w:val="21"/>
        </w:rPr>
      </w:pPr>
      <w:r>
        <w:rPr>
          <w:rFonts w:hint="eastAsia" w:ascii="宋体" w:hAnsi="宋体" w:eastAsia="宋体" w:cs="宋体"/>
          <w:b/>
          <w:sz w:val="21"/>
          <w:szCs w:val="21"/>
        </w:rPr>
        <w:t>三</w:t>
      </w:r>
      <w:r>
        <w:rPr>
          <w:rFonts w:hint="eastAsia"/>
          <w:b/>
          <w:sz w:val="21"/>
          <w:szCs w:val="21"/>
        </w:rPr>
        <w:t>、岗位工作描述</w:t>
      </w:r>
    </w:p>
    <w:p w14:paraId="4CCA3466">
      <w:pPr>
        <w:pStyle w:val="16"/>
        <w:spacing w:before="0" w:beforeAutospacing="0" w:after="0" w:afterAutospacing="0" w:line="500" w:lineRule="exact"/>
        <w:ind w:firstLine="420" w:firstLineChars="200"/>
        <w:jc w:val="both"/>
        <w:rPr>
          <w:sz w:val="21"/>
          <w:szCs w:val="21"/>
        </w:rPr>
      </w:pPr>
      <w:r>
        <w:rPr>
          <w:rFonts w:hint="eastAsia" w:ascii="宋体" w:hAnsi="宋体" w:eastAsia="宋体" w:cs="宋体"/>
          <w:sz w:val="21"/>
          <w:szCs w:val="21"/>
        </w:rPr>
        <w:t>一是</w:t>
      </w:r>
      <w:r>
        <w:rPr>
          <w:rFonts w:hint="eastAsia"/>
          <w:sz w:val="21"/>
          <w:szCs w:val="21"/>
        </w:rPr>
        <w:t>广交会与日常展览有关筹、撤、开展各阶段需增补协管员用于协助现场交通疏导员工作，其工作内容包括但不限于货车、大巴、轿车、机械作业车等所有非公务车辆的排队、轮候、调度、人机验证、放行、分流指引、停放等现场协管服务</w:t>
      </w:r>
      <w:r>
        <w:rPr>
          <w:rFonts w:hint="eastAsia" w:ascii="宋体" w:hAnsi="宋体" w:eastAsia="宋体" w:cs="宋体"/>
          <w:sz w:val="21"/>
          <w:szCs w:val="21"/>
        </w:rPr>
        <w:t>；二是固定用工岗需负责兼顾停车场内消防巡查、设施维修维护工作，</w:t>
      </w:r>
      <w:r>
        <w:rPr>
          <w:rFonts w:hint="eastAsia"/>
          <w:sz w:val="21"/>
          <w:szCs w:val="21"/>
        </w:rPr>
        <w:t>其中重点工作：</w:t>
      </w:r>
    </w:p>
    <w:p w14:paraId="7E7269B1">
      <w:pPr>
        <w:pStyle w:val="16"/>
        <w:spacing w:before="0" w:beforeAutospacing="0" w:after="0" w:afterAutospacing="0" w:line="500" w:lineRule="exact"/>
        <w:ind w:firstLine="420" w:firstLineChars="200"/>
        <w:jc w:val="both"/>
        <w:rPr>
          <w:sz w:val="21"/>
          <w:szCs w:val="21"/>
        </w:rPr>
      </w:pPr>
      <w:r>
        <w:rPr>
          <w:rFonts w:hint="eastAsia"/>
          <w:sz w:val="21"/>
          <w:szCs w:val="21"/>
        </w:rPr>
        <w:t>（一）日常展筹、撤展期间货车验证</w:t>
      </w:r>
      <w:r>
        <w:rPr>
          <w:rFonts w:hint="eastAsia" w:ascii="宋体" w:hAnsi="宋体" w:eastAsia="宋体" w:cs="宋体"/>
          <w:sz w:val="21"/>
          <w:szCs w:val="21"/>
        </w:rPr>
        <w:t>：</w:t>
      </w:r>
      <w:r>
        <w:rPr>
          <w:rFonts w:hint="eastAsia"/>
          <w:sz w:val="21"/>
          <w:szCs w:val="21"/>
        </w:rPr>
        <w:t>协管员需在指定岗位对车辆进行验证后对车辆进行放行，对验证不通过的车辆，须按设定路线正确指引离场（工作流程见附件1）。</w:t>
      </w:r>
    </w:p>
    <w:p w14:paraId="6A801F37">
      <w:pPr>
        <w:pStyle w:val="16"/>
        <w:spacing w:before="0" w:beforeAutospacing="0" w:after="0" w:afterAutospacing="0" w:line="500" w:lineRule="exact"/>
        <w:ind w:firstLine="420" w:firstLineChars="200"/>
        <w:jc w:val="both"/>
        <w:rPr>
          <w:sz w:val="21"/>
          <w:szCs w:val="21"/>
        </w:rPr>
      </w:pPr>
      <w:r>
        <w:rPr>
          <w:rFonts w:hint="eastAsia" w:ascii="宋体" w:hAnsi="宋体" w:eastAsia="宋体" w:cs="宋体"/>
          <w:sz w:val="21"/>
          <w:szCs w:val="21"/>
        </w:rPr>
        <w:t>（二）开展期间车辆交通指引：协管员需在指定岗位协助停车场管理员对参展车辆进行分流指引、按位停放、区域内巡逻检查和秩序管理等。</w:t>
      </w:r>
    </w:p>
    <w:p w14:paraId="6C41BEDC">
      <w:pPr>
        <w:pStyle w:val="16"/>
        <w:spacing w:before="0" w:beforeAutospacing="0" w:after="0" w:afterAutospacing="0" w:line="500" w:lineRule="exact"/>
        <w:ind w:firstLine="420" w:firstLineChars="200"/>
        <w:jc w:val="both"/>
        <w:rPr>
          <w:sz w:val="21"/>
          <w:szCs w:val="21"/>
        </w:rPr>
      </w:pPr>
      <w:r>
        <w:rPr>
          <w:rFonts w:hint="eastAsia" w:ascii="宋体" w:hAnsi="宋体" w:eastAsia="宋体" w:cs="宋体"/>
          <w:sz w:val="21"/>
          <w:szCs w:val="21"/>
        </w:rPr>
        <w:t>（</w:t>
      </w:r>
      <w:r>
        <w:rPr>
          <w:rFonts w:hint="eastAsia"/>
          <w:sz w:val="21"/>
          <w:szCs w:val="21"/>
        </w:rPr>
        <w:t>三）停车场收费</w:t>
      </w:r>
      <w:r>
        <w:rPr>
          <w:rFonts w:hint="eastAsia" w:ascii="宋体" w:hAnsi="宋体" w:eastAsia="宋体" w:cs="宋体"/>
          <w:sz w:val="21"/>
          <w:szCs w:val="21"/>
        </w:rPr>
        <w:t>：</w:t>
      </w:r>
      <w:r>
        <w:rPr>
          <w:rFonts w:hint="eastAsia"/>
          <w:sz w:val="21"/>
          <w:szCs w:val="21"/>
        </w:rPr>
        <w:t>在指定的岗位负责车辆进出，保障车辆进出顺畅，指引车主扫码交费，处理现场突发情况等。</w:t>
      </w:r>
    </w:p>
    <w:p w14:paraId="3143F728">
      <w:pPr>
        <w:pStyle w:val="16"/>
        <w:spacing w:before="0" w:beforeAutospacing="0" w:after="0" w:afterAutospacing="0" w:line="500" w:lineRule="exact"/>
        <w:ind w:firstLine="420" w:firstLineChars="200"/>
        <w:jc w:val="both"/>
        <w:rPr>
          <w:rFonts w:hint="eastAsia" w:ascii="宋体" w:hAnsi="宋体" w:eastAsia="宋体" w:cs="宋体"/>
          <w:sz w:val="21"/>
          <w:szCs w:val="21"/>
        </w:rPr>
      </w:pPr>
      <w:r>
        <w:rPr>
          <w:rFonts w:hint="eastAsia"/>
          <w:sz w:val="21"/>
          <w:szCs w:val="21"/>
        </w:rPr>
        <w:t>（四）</w:t>
      </w:r>
      <w:r>
        <w:rPr>
          <w:rFonts w:hint="eastAsia" w:ascii="宋体" w:hAnsi="宋体" w:eastAsia="宋体" w:cs="宋体"/>
          <w:sz w:val="21"/>
          <w:szCs w:val="21"/>
        </w:rPr>
        <w:t>停车场内消防巡查及设施维修，保障停车场内消防安全、照明、电力设施维修维护、处理突发事件等。</w:t>
      </w:r>
    </w:p>
    <w:p w14:paraId="176D8F7A">
      <w:pPr>
        <w:pStyle w:val="16"/>
        <w:spacing w:before="0" w:beforeAutospacing="0" w:after="0" w:afterAutospacing="0" w:line="500" w:lineRule="exact"/>
        <w:ind w:firstLine="420" w:firstLineChars="200"/>
        <w:jc w:val="both"/>
        <w:rPr>
          <w:sz w:val="21"/>
          <w:szCs w:val="21"/>
        </w:rPr>
      </w:pPr>
      <w:r>
        <w:rPr>
          <w:rFonts w:hint="eastAsia" w:ascii="宋体" w:hAnsi="宋体" w:eastAsia="宋体" w:cs="宋体"/>
          <w:sz w:val="21"/>
          <w:szCs w:val="21"/>
        </w:rPr>
        <w:t>（五）</w:t>
      </w:r>
      <w:r>
        <w:rPr>
          <w:rFonts w:hint="eastAsia"/>
          <w:sz w:val="21"/>
          <w:szCs w:val="21"/>
        </w:rPr>
        <w:t>其他应招标人需求的临时性工作。</w:t>
      </w:r>
    </w:p>
    <w:p w14:paraId="6125FBE8">
      <w:pPr>
        <w:pStyle w:val="16"/>
        <w:spacing w:before="0" w:beforeAutospacing="0" w:after="0" w:afterAutospacing="0" w:line="500" w:lineRule="exact"/>
        <w:ind w:firstLine="422" w:firstLineChars="200"/>
        <w:jc w:val="both"/>
        <w:rPr>
          <w:b/>
          <w:sz w:val="21"/>
          <w:szCs w:val="21"/>
        </w:rPr>
      </w:pPr>
      <w:r>
        <w:rPr>
          <w:rFonts w:hint="eastAsia" w:ascii="宋体" w:hAnsi="宋体" w:eastAsia="宋体" w:cs="宋体"/>
          <w:b/>
          <w:sz w:val="21"/>
          <w:szCs w:val="21"/>
        </w:rPr>
        <w:t>四</w:t>
      </w:r>
      <w:r>
        <w:rPr>
          <w:rFonts w:hint="eastAsia"/>
          <w:b/>
          <w:sz w:val="21"/>
          <w:szCs w:val="21"/>
        </w:rPr>
        <w:t>、用工模式</w:t>
      </w:r>
      <w:r>
        <w:rPr>
          <w:rFonts w:hint="eastAsia" w:ascii="宋体" w:hAnsi="宋体" w:eastAsia="宋体" w:cs="宋体"/>
          <w:b/>
          <w:sz w:val="21"/>
          <w:szCs w:val="21"/>
        </w:rPr>
        <w:t>及需求</w:t>
      </w:r>
    </w:p>
    <w:p w14:paraId="093DE327">
      <w:pPr>
        <w:pStyle w:val="16"/>
        <w:spacing w:before="0" w:beforeAutospacing="0" w:after="0" w:afterAutospacing="0" w:line="500" w:lineRule="exact"/>
        <w:ind w:firstLine="420" w:firstLineChars="200"/>
        <w:jc w:val="both"/>
        <w:rPr>
          <w:sz w:val="21"/>
          <w:szCs w:val="21"/>
        </w:rPr>
      </w:pPr>
      <w:r>
        <w:rPr>
          <w:rFonts w:hint="eastAsia"/>
          <w:sz w:val="21"/>
          <w:szCs w:val="21"/>
        </w:rPr>
        <w:t>1</w:t>
      </w:r>
      <w:r>
        <w:rPr>
          <w:sz w:val="21"/>
          <w:szCs w:val="21"/>
        </w:rPr>
        <w:t>.</w:t>
      </w:r>
      <w:r>
        <w:rPr>
          <w:rFonts w:hint="eastAsia"/>
          <w:sz w:val="21"/>
          <w:szCs w:val="21"/>
        </w:rPr>
        <w:t>招标人与投标人签订合同后，根据展馆当月展览排期以及展馆方工作单，结合现场实际需求情况，向投标人提前/临时下单，投标人接单后派驻协管员协助现场管理服务。</w:t>
      </w:r>
    </w:p>
    <w:p w14:paraId="264009EA">
      <w:pPr>
        <w:pStyle w:val="16"/>
        <w:spacing w:before="0" w:beforeAutospacing="0" w:after="0" w:afterAutospacing="0" w:line="500" w:lineRule="exact"/>
        <w:ind w:firstLine="420" w:firstLineChars="200"/>
        <w:jc w:val="both"/>
        <w:rPr>
          <w:rFonts w:eastAsiaTheme="minorEastAsia"/>
          <w:sz w:val="21"/>
          <w:szCs w:val="21"/>
        </w:rPr>
      </w:pPr>
      <w:r>
        <w:rPr>
          <w:rFonts w:hint="eastAsia"/>
          <w:sz w:val="21"/>
          <w:szCs w:val="21"/>
        </w:rPr>
        <w:t>2</w:t>
      </w:r>
      <w:r>
        <w:rPr>
          <w:sz w:val="21"/>
          <w:szCs w:val="21"/>
        </w:rPr>
        <w:t>.</w:t>
      </w:r>
      <w:r>
        <w:rPr>
          <w:rFonts w:hint="eastAsia" w:ascii="宋体" w:hAnsi="宋体" w:eastAsia="宋体" w:cs="宋体"/>
          <w:sz w:val="21"/>
          <w:szCs w:val="21"/>
        </w:rPr>
        <w:t>人员需求类型及数量</w:t>
      </w:r>
      <w:r>
        <w:rPr>
          <w:rFonts w:hint="eastAsia"/>
          <w:sz w:val="21"/>
          <w:szCs w:val="21"/>
        </w:rPr>
        <w:t>：</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2274"/>
        <w:gridCol w:w="1267"/>
        <w:gridCol w:w="1690"/>
        <w:gridCol w:w="1686"/>
      </w:tblGrid>
      <w:tr w14:paraId="143BD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82" w:type="dxa"/>
            <w:vAlign w:val="center"/>
          </w:tcPr>
          <w:p w14:paraId="564E2678">
            <w:pPr>
              <w:pStyle w:val="16"/>
              <w:spacing w:before="0" w:beforeAutospacing="0" w:after="0" w:afterAutospacing="0" w:line="360" w:lineRule="exact"/>
              <w:jc w:val="center"/>
              <w:rPr>
                <w:rFonts w:hint="eastAsia" w:ascii="宋体" w:hAnsi="宋体" w:eastAsia="宋体"/>
                <w:sz w:val="21"/>
                <w:szCs w:val="21"/>
              </w:rPr>
            </w:pPr>
            <w:r>
              <w:rPr>
                <w:rFonts w:hint="eastAsia" w:ascii="宋体" w:hAnsi="宋体" w:eastAsia="宋体"/>
                <w:sz w:val="21"/>
                <w:szCs w:val="21"/>
              </w:rPr>
              <w:t>序号</w:t>
            </w:r>
          </w:p>
        </w:tc>
        <w:tc>
          <w:tcPr>
            <w:tcW w:w="2274" w:type="dxa"/>
            <w:vAlign w:val="center"/>
          </w:tcPr>
          <w:p w14:paraId="0F26B9D7">
            <w:pPr>
              <w:pStyle w:val="16"/>
              <w:spacing w:before="0" w:beforeAutospacing="0" w:after="0" w:afterAutospacing="0" w:line="360" w:lineRule="exact"/>
              <w:jc w:val="center"/>
              <w:rPr>
                <w:rFonts w:hint="eastAsia" w:ascii="宋体" w:hAnsi="宋体" w:eastAsia="宋体"/>
                <w:sz w:val="21"/>
                <w:szCs w:val="21"/>
              </w:rPr>
            </w:pPr>
            <w:r>
              <w:rPr>
                <w:rFonts w:hint="eastAsia" w:ascii="宋体" w:hAnsi="宋体" w:eastAsia="宋体"/>
                <w:sz w:val="21"/>
                <w:szCs w:val="21"/>
              </w:rPr>
              <w:t>项目</w:t>
            </w:r>
          </w:p>
        </w:tc>
        <w:tc>
          <w:tcPr>
            <w:tcW w:w="1267" w:type="dxa"/>
            <w:vAlign w:val="center"/>
          </w:tcPr>
          <w:p w14:paraId="5BB42454">
            <w:pPr>
              <w:pStyle w:val="16"/>
              <w:spacing w:before="0" w:beforeAutospacing="0" w:after="0" w:afterAutospacing="0" w:line="360" w:lineRule="exact"/>
              <w:jc w:val="center"/>
              <w:rPr>
                <w:rFonts w:hint="eastAsia" w:ascii="宋体" w:hAnsi="宋体" w:eastAsia="宋体"/>
                <w:sz w:val="21"/>
                <w:szCs w:val="21"/>
              </w:rPr>
            </w:pPr>
            <w:r>
              <w:rPr>
                <w:rFonts w:hint="eastAsia" w:ascii="宋体" w:hAnsi="宋体" w:eastAsia="宋体"/>
                <w:sz w:val="21"/>
                <w:szCs w:val="21"/>
              </w:rPr>
              <w:t>计量单位</w:t>
            </w:r>
          </w:p>
        </w:tc>
        <w:tc>
          <w:tcPr>
            <w:tcW w:w="1690" w:type="dxa"/>
            <w:vAlign w:val="center"/>
          </w:tcPr>
          <w:p w14:paraId="28E27F56">
            <w:pPr>
              <w:pStyle w:val="16"/>
              <w:spacing w:before="0" w:beforeAutospacing="0" w:after="0" w:afterAutospacing="0" w:line="360" w:lineRule="exact"/>
              <w:jc w:val="center"/>
              <w:rPr>
                <w:rFonts w:hint="eastAsia" w:ascii="宋体" w:hAnsi="宋体" w:eastAsia="宋体"/>
                <w:sz w:val="21"/>
                <w:szCs w:val="21"/>
              </w:rPr>
            </w:pPr>
            <w:r>
              <w:rPr>
                <w:rFonts w:hint="eastAsia" w:ascii="宋体" w:hAnsi="宋体" w:eastAsia="宋体"/>
                <w:sz w:val="21"/>
                <w:szCs w:val="21"/>
              </w:rPr>
              <w:t>数量（暂定）</w:t>
            </w:r>
          </w:p>
        </w:tc>
        <w:tc>
          <w:tcPr>
            <w:tcW w:w="1686" w:type="dxa"/>
            <w:vAlign w:val="center"/>
          </w:tcPr>
          <w:p w14:paraId="5CD15269">
            <w:pPr>
              <w:pStyle w:val="16"/>
              <w:spacing w:before="0" w:beforeAutospacing="0" w:after="0" w:afterAutospacing="0" w:line="360" w:lineRule="exact"/>
              <w:jc w:val="center"/>
              <w:rPr>
                <w:rFonts w:hint="eastAsia" w:ascii="宋体" w:hAnsi="宋体" w:eastAsia="宋体"/>
                <w:sz w:val="21"/>
                <w:szCs w:val="21"/>
              </w:rPr>
            </w:pPr>
            <w:r>
              <w:rPr>
                <w:rFonts w:hint="eastAsia" w:ascii="宋体" w:hAnsi="宋体" w:eastAsia="宋体"/>
                <w:sz w:val="21"/>
                <w:szCs w:val="21"/>
              </w:rPr>
              <w:t>备注</w:t>
            </w:r>
          </w:p>
        </w:tc>
      </w:tr>
      <w:tr w14:paraId="46549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82" w:type="dxa"/>
            <w:vAlign w:val="center"/>
          </w:tcPr>
          <w:p w14:paraId="55DCF0A6">
            <w:pPr>
              <w:pStyle w:val="16"/>
              <w:spacing w:before="0" w:beforeAutospacing="0" w:after="0" w:afterAutospacing="0" w:line="360" w:lineRule="exact"/>
              <w:jc w:val="center"/>
              <w:rPr>
                <w:rFonts w:hint="eastAsia" w:ascii="宋体" w:hAnsi="宋体" w:eastAsia="宋体"/>
                <w:sz w:val="21"/>
                <w:szCs w:val="21"/>
              </w:rPr>
            </w:pPr>
            <w:r>
              <w:rPr>
                <w:rFonts w:hint="eastAsia" w:ascii="宋体" w:hAnsi="宋体" w:eastAsia="宋体"/>
                <w:sz w:val="21"/>
                <w:szCs w:val="21"/>
              </w:rPr>
              <w:t>1</w:t>
            </w:r>
          </w:p>
        </w:tc>
        <w:tc>
          <w:tcPr>
            <w:tcW w:w="2274" w:type="dxa"/>
            <w:vAlign w:val="center"/>
          </w:tcPr>
          <w:p w14:paraId="1808EBCB">
            <w:pPr>
              <w:pStyle w:val="16"/>
              <w:spacing w:before="0" w:beforeAutospacing="0" w:after="0" w:afterAutospacing="0" w:line="360" w:lineRule="exact"/>
              <w:jc w:val="center"/>
              <w:rPr>
                <w:rFonts w:hint="eastAsia" w:ascii="宋体" w:hAnsi="宋体" w:eastAsia="宋体"/>
                <w:sz w:val="21"/>
                <w:szCs w:val="21"/>
              </w:rPr>
            </w:pPr>
            <w:r>
              <w:rPr>
                <w:rFonts w:hint="eastAsia" w:ascii="宋体" w:hAnsi="宋体" w:eastAsia="宋体"/>
                <w:sz w:val="21"/>
                <w:szCs w:val="21"/>
              </w:rPr>
              <w:t>电工</w:t>
            </w:r>
          </w:p>
        </w:tc>
        <w:tc>
          <w:tcPr>
            <w:tcW w:w="1267" w:type="dxa"/>
            <w:vAlign w:val="center"/>
          </w:tcPr>
          <w:p w14:paraId="294A9C45">
            <w:pPr>
              <w:pStyle w:val="16"/>
              <w:spacing w:before="0" w:beforeAutospacing="0" w:after="0" w:afterAutospacing="0" w:line="360" w:lineRule="exact"/>
              <w:jc w:val="center"/>
              <w:rPr>
                <w:rFonts w:hint="eastAsia" w:ascii="宋体" w:hAnsi="宋体" w:eastAsia="宋体"/>
                <w:sz w:val="21"/>
                <w:szCs w:val="21"/>
              </w:rPr>
            </w:pPr>
            <w:r>
              <w:rPr>
                <w:rFonts w:hint="eastAsia" w:ascii="宋体" w:hAnsi="宋体" w:eastAsia="宋体"/>
                <w:sz w:val="21"/>
                <w:szCs w:val="21"/>
              </w:rPr>
              <w:t>人</w:t>
            </w:r>
          </w:p>
        </w:tc>
        <w:tc>
          <w:tcPr>
            <w:tcW w:w="1690" w:type="dxa"/>
            <w:vAlign w:val="center"/>
          </w:tcPr>
          <w:p w14:paraId="2E59CE85">
            <w:pPr>
              <w:pStyle w:val="16"/>
              <w:spacing w:before="0" w:beforeAutospacing="0" w:after="0" w:afterAutospacing="0" w:line="360" w:lineRule="exact"/>
              <w:jc w:val="center"/>
              <w:rPr>
                <w:rFonts w:hint="eastAsia" w:ascii="宋体" w:hAnsi="宋体" w:eastAsia="宋体"/>
                <w:sz w:val="21"/>
                <w:szCs w:val="21"/>
              </w:rPr>
            </w:pPr>
            <w:r>
              <w:rPr>
                <w:rFonts w:hint="eastAsia" w:ascii="宋体" w:hAnsi="宋体" w:eastAsia="宋体"/>
                <w:sz w:val="21"/>
                <w:szCs w:val="21"/>
              </w:rPr>
              <w:t>2</w:t>
            </w:r>
          </w:p>
        </w:tc>
        <w:tc>
          <w:tcPr>
            <w:tcW w:w="1686" w:type="dxa"/>
            <w:vMerge w:val="restart"/>
            <w:vAlign w:val="center"/>
          </w:tcPr>
          <w:p w14:paraId="4B598F6D">
            <w:pPr>
              <w:pStyle w:val="16"/>
              <w:spacing w:before="0" w:beforeAutospacing="0" w:after="0" w:afterAutospacing="0" w:line="360" w:lineRule="exact"/>
              <w:jc w:val="center"/>
              <w:rPr>
                <w:rFonts w:hint="eastAsia" w:ascii="宋体" w:hAnsi="宋体" w:eastAsia="宋体"/>
                <w:sz w:val="21"/>
                <w:szCs w:val="21"/>
              </w:rPr>
            </w:pPr>
            <w:r>
              <w:rPr>
                <w:rFonts w:hint="eastAsia" w:ascii="宋体" w:hAnsi="宋体" w:eastAsia="宋体"/>
                <w:sz w:val="21"/>
                <w:szCs w:val="21"/>
              </w:rPr>
              <w:t>12小时工作制月休4天</w:t>
            </w:r>
          </w:p>
        </w:tc>
      </w:tr>
      <w:tr w14:paraId="36B28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82" w:type="dxa"/>
            <w:vAlign w:val="center"/>
          </w:tcPr>
          <w:p w14:paraId="36C2DC06">
            <w:pPr>
              <w:pStyle w:val="16"/>
              <w:spacing w:before="0" w:beforeAutospacing="0" w:after="0" w:afterAutospacing="0" w:line="360" w:lineRule="exact"/>
              <w:jc w:val="center"/>
              <w:rPr>
                <w:rFonts w:hint="eastAsia" w:ascii="宋体" w:hAnsi="宋体" w:eastAsia="宋体"/>
                <w:sz w:val="21"/>
                <w:szCs w:val="21"/>
              </w:rPr>
            </w:pPr>
            <w:r>
              <w:rPr>
                <w:rFonts w:hint="eastAsia" w:ascii="宋体" w:hAnsi="宋体" w:eastAsia="宋体"/>
                <w:sz w:val="21"/>
                <w:szCs w:val="21"/>
              </w:rPr>
              <w:t>2</w:t>
            </w:r>
          </w:p>
        </w:tc>
        <w:tc>
          <w:tcPr>
            <w:tcW w:w="2274" w:type="dxa"/>
            <w:vAlign w:val="center"/>
          </w:tcPr>
          <w:p w14:paraId="6C7FA533">
            <w:pPr>
              <w:pStyle w:val="16"/>
              <w:spacing w:before="0" w:beforeAutospacing="0" w:after="0" w:afterAutospacing="0" w:line="360" w:lineRule="exact"/>
              <w:jc w:val="center"/>
              <w:rPr>
                <w:rFonts w:hint="eastAsia" w:ascii="宋体" w:hAnsi="宋体" w:eastAsia="宋体"/>
                <w:sz w:val="21"/>
                <w:szCs w:val="21"/>
              </w:rPr>
            </w:pPr>
            <w:r>
              <w:rPr>
                <w:rFonts w:hint="eastAsia" w:ascii="宋体" w:hAnsi="宋体" w:eastAsia="宋体" w:cs="宋体"/>
                <w:sz w:val="21"/>
                <w:szCs w:val="21"/>
              </w:rPr>
              <w:t>消防巡检</w:t>
            </w:r>
          </w:p>
        </w:tc>
        <w:tc>
          <w:tcPr>
            <w:tcW w:w="1267" w:type="dxa"/>
            <w:vAlign w:val="center"/>
          </w:tcPr>
          <w:p w14:paraId="77F17941">
            <w:pPr>
              <w:pStyle w:val="16"/>
              <w:spacing w:before="0" w:beforeAutospacing="0" w:after="0" w:afterAutospacing="0" w:line="360" w:lineRule="exact"/>
              <w:jc w:val="center"/>
              <w:rPr>
                <w:rFonts w:hint="eastAsia" w:ascii="宋体" w:hAnsi="宋体" w:eastAsia="宋体"/>
                <w:sz w:val="21"/>
                <w:szCs w:val="21"/>
              </w:rPr>
            </w:pPr>
            <w:r>
              <w:rPr>
                <w:rFonts w:hint="eastAsia" w:ascii="宋体" w:hAnsi="宋体" w:eastAsia="宋体"/>
                <w:sz w:val="21"/>
                <w:szCs w:val="21"/>
              </w:rPr>
              <w:t>人</w:t>
            </w:r>
          </w:p>
        </w:tc>
        <w:tc>
          <w:tcPr>
            <w:tcW w:w="1690" w:type="dxa"/>
            <w:vAlign w:val="center"/>
          </w:tcPr>
          <w:p w14:paraId="05C5A9D4">
            <w:pPr>
              <w:pStyle w:val="16"/>
              <w:spacing w:before="0" w:beforeAutospacing="0" w:after="0" w:afterAutospacing="0" w:line="360" w:lineRule="exact"/>
              <w:jc w:val="center"/>
              <w:rPr>
                <w:rFonts w:hint="eastAsia" w:ascii="宋体" w:hAnsi="宋体" w:eastAsia="宋体"/>
                <w:sz w:val="21"/>
                <w:szCs w:val="21"/>
              </w:rPr>
            </w:pPr>
            <w:r>
              <w:rPr>
                <w:rFonts w:hint="eastAsia" w:ascii="宋体" w:hAnsi="宋体" w:eastAsia="宋体"/>
                <w:sz w:val="21"/>
                <w:szCs w:val="21"/>
              </w:rPr>
              <w:t>2</w:t>
            </w:r>
          </w:p>
        </w:tc>
        <w:tc>
          <w:tcPr>
            <w:tcW w:w="1686" w:type="dxa"/>
            <w:vMerge w:val="continue"/>
            <w:vAlign w:val="center"/>
          </w:tcPr>
          <w:p w14:paraId="40C4494F">
            <w:pPr>
              <w:pStyle w:val="16"/>
              <w:spacing w:before="0" w:beforeAutospacing="0" w:after="0" w:afterAutospacing="0" w:line="360" w:lineRule="exact"/>
              <w:jc w:val="center"/>
              <w:rPr>
                <w:rFonts w:hint="eastAsia" w:ascii="宋体" w:hAnsi="宋体" w:eastAsia="宋体"/>
                <w:sz w:val="21"/>
                <w:szCs w:val="21"/>
              </w:rPr>
            </w:pPr>
          </w:p>
        </w:tc>
      </w:tr>
      <w:tr w14:paraId="0E0A0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Align w:val="center"/>
          </w:tcPr>
          <w:p w14:paraId="37779191">
            <w:pPr>
              <w:pStyle w:val="16"/>
              <w:spacing w:before="0" w:beforeAutospacing="0" w:after="0" w:afterAutospacing="0" w:line="360" w:lineRule="exact"/>
              <w:jc w:val="center"/>
              <w:rPr>
                <w:rFonts w:hint="eastAsia" w:ascii="宋体" w:hAnsi="宋体" w:eastAsia="宋体"/>
                <w:sz w:val="21"/>
                <w:szCs w:val="21"/>
              </w:rPr>
            </w:pPr>
            <w:r>
              <w:rPr>
                <w:rFonts w:hint="eastAsia" w:ascii="宋体" w:hAnsi="宋体" w:eastAsia="宋体"/>
                <w:sz w:val="21"/>
                <w:szCs w:val="21"/>
              </w:rPr>
              <w:t>3</w:t>
            </w:r>
          </w:p>
        </w:tc>
        <w:tc>
          <w:tcPr>
            <w:tcW w:w="2274" w:type="dxa"/>
            <w:vAlign w:val="center"/>
          </w:tcPr>
          <w:p w14:paraId="2467D75F">
            <w:pPr>
              <w:pStyle w:val="16"/>
              <w:spacing w:before="0" w:beforeAutospacing="0" w:after="0" w:afterAutospacing="0" w:line="360" w:lineRule="exact"/>
              <w:jc w:val="center"/>
              <w:rPr>
                <w:rFonts w:hint="eastAsia" w:ascii="宋体" w:hAnsi="宋体" w:eastAsia="宋体" w:cs="宋体"/>
                <w:sz w:val="21"/>
                <w:szCs w:val="21"/>
              </w:rPr>
            </w:pPr>
            <w:r>
              <w:rPr>
                <w:rFonts w:hint="eastAsia" w:ascii="宋体" w:hAnsi="宋体" w:eastAsia="宋体" w:cs="宋体"/>
                <w:sz w:val="21"/>
                <w:szCs w:val="21"/>
              </w:rPr>
              <w:t>临时工时岗</w:t>
            </w:r>
          </w:p>
          <w:p w14:paraId="01182D83">
            <w:pPr>
              <w:pStyle w:val="16"/>
              <w:spacing w:before="0" w:beforeAutospacing="0" w:after="0" w:afterAutospacing="0" w:line="360" w:lineRule="exact"/>
              <w:jc w:val="center"/>
              <w:rPr>
                <w:rFonts w:hint="eastAsia" w:ascii="宋体" w:hAnsi="宋体" w:eastAsia="宋体"/>
                <w:sz w:val="21"/>
                <w:szCs w:val="21"/>
              </w:rPr>
            </w:pPr>
            <w:r>
              <w:rPr>
                <w:rFonts w:hint="eastAsia" w:ascii="宋体" w:hAnsi="宋体" w:eastAsia="宋体" w:cs="宋体"/>
                <w:sz w:val="21"/>
                <w:szCs w:val="21"/>
              </w:rPr>
              <w:t>（10小时工作制）</w:t>
            </w:r>
          </w:p>
        </w:tc>
        <w:tc>
          <w:tcPr>
            <w:tcW w:w="1267" w:type="dxa"/>
            <w:vAlign w:val="center"/>
          </w:tcPr>
          <w:p w14:paraId="1796B928">
            <w:pPr>
              <w:pStyle w:val="16"/>
              <w:spacing w:before="0" w:beforeAutospacing="0" w:after="0" w:afterAutospacing="0" w:line="360" w:lineRule="exact"/>
              <w:jc w:val="center"/>
              <w:rPr>
                <w:rFonts w:hint="eastAsia" w:ascii="宋体" w:hAnsi="宋体" w:eastAsia="宋体"/>
                <w:sz w:val="21"/>
                <w:szCs w:val="21"/>
              </w:rPr>
            </w:pPr>
            <w:r>
              <w:rPr>
                <w:rFonts w:hint="eastAsia" w:ascii="宋体" w:hAnsi="宋体" w:cs="宋体"/>
                <w:szCs w:val="21"/>
              </w:rPr>
              <w:t>人*次</w:t>
            </w:r>
          </w:p>
        </w:tc>
        <w:tc>
          <w:tcPr>
            <w:tcW w:w="1690" w:type="dxa"/>
            <w:vAlign w:val="center"/>
          </w:tcPr>
          <w:p w14:paraId="0C4A00B6">
            <w:pPr>
              <w:pStyle w:val="16"/>
              <w:spacing w:before="0" w:beforeAutospacing="0" w:after="0" w:afterAutospacing="0" w:line="360" w:lineRule="exact"/>
              <w:jc w:val="center"/>
              <w:rPr>
                <w:rFonts w:hint="eastAsia" w:ascii="宋体" w:hAnsi="宋体" w:eastAsia="宋体"/>
                <w:sz w:val="21"/>
                <w:szCs w:val="21"/>
              </w:rPr>
            </w:pPr>
            <w:r>
              <w:rPr>
                <w:rFonts w:hint="eastAsia" w:ascii="宋体" w:hAnsi="宋体" w:eastAsia="宋体"/>
                <w:sz w:val="21"/>
                <w:szCs w:val="21"/>
              </w:rPr>
              <w:t>7950</w:t>
            </w:r>
          </w:p>
        </w:tc>
        <w:tc>
          <w:tcPr>
            <w:tcW w:w="1686" w:type="dxa"/>
            <w:vMerge w:val="restart"/>
            <w:vAlign w:val="center"/>
          </w:tcPr>
          <w:p w14:paraId="5A7AA6F0">
            <w:pPr>
              <w:pStyle w:val="16"/>
              <w:spacing w:before="0" w:beforeAutospacing="0" w:after="0" w:afterAutospacing="0" w:line="360" w:lineRule="exact"/>
              <w:jc w:val="center"/>
              <w:rPr>
                <w:rFonts w:hint="eastAsia" w:ascii="宋体" w:hAnsi="宋体" w:eastAsia="宋体"/>
                <w:sz w:val="21"/>
                <w:szCs w:val="21"/>
              </w:rPr>
            </w:pPr>
            <w:r>
              <w:rPr>
                <w:rFonts w:hint="eastAsia" w:ascii="宋体" w:hAnsi="宋体" w:eastAsia="宋体"/>
                <w:sz w:val="21"/>
                <w:szCs w:val="21"/>
              </w:rPr>
              <w:t>约2年3个月</w:t>
            </w:r>
          </w:p>
        </w:tc>
      </w:tr>
      <w:tr w14:paraId="04BF2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Align w:val="center"/>
          </w:tcPr>
          <w:p w14:paraId="58E35A9F">
            <w:pPr>
              <w:pStyle w:val="16"/>
              <w:spacing w:before="0" w:beforeAutospacing="0" w:after="0" w:afterAutospacing="0" w:line="360" w:lineRule="exact"/>
              <w:jc w:val="center"/>
              <w:rPr>
                <w:rFonts w:hint="eastAsia" w:ascii="宋体" w:hAnsi="宋体" w:eastAsia="宋体"/>
                <w:sz w:val="21"/>
                <w:szCs w:val="21"/>
              </w:rPr>
            </w:pPr>
            <w:r>
              <w:rPr>
                <w:rFonts w:hint="eastAsia" w:ascii="宋体" w:hAnsi="宋体" w:eastAsia="宋体"/>
                <w:sz w:val="21"/>
                <w:szCs w:val="21"/>
              </w:rPr>
              <w:t>4</w:t>
            </w:r>
          </w:p>
        </w:tc>
        <w:tc>
          <w:tcPr>
            <w:tcW w:w="2274" w:type="dxa"/>
            <w:vAlign w:val="center"/>
          </w:tcPr>
          <w:p w14:paraId="65C91DD9">
            <w:pPr>
              <w:pStyle w:val="16"/>
              <w:spacing w:before="0" w:beforeAutospacing="0" w:after="0" w:afterAutospacing="0" w:line="360" w:lineRule="exact"/>
              <w:jc w:val="center"/>
              <w:rPr>
                <w:rFonts w:hint="eastAsia" w:ascii="宋体" w:hAnsi="宋体" w:eastAsia="宋体" w:cs="宋体"/>
                <w:sz w:val="21"/>
                <w:szCs w:val="21"/>
              </w:rPr>
            </w:pPr>
            <w:r>
              <w:rPr>
                <w:rFonts w:hint="eastAsia" w:ascii="宋体" w:hAnsi="宋体" w:eastAsia="宋体" w:cs="宋体"/>
                <w:sz w:val="21"/>
                <w:szCs w:val="21"/>
              </w:rPr>
              <w:t>临时工时岗</w:t>
            </w:r>
          </w:p>
          <w:p w14:paraId="251871F6">
            <w:pPr>
              <w:pStyle w:val="16"/>
              <w:spacing w:before="0" w:beforeAutospacing="0" w:after="0" w:afterAutospacing="0" w:line="360" w:lineRule="exact"/>
              <w:jc w:val="center"/>
              <w:rPr>
                <w:rFonts w:hint="eastAsia" w:ascii="宋体" w:hAnsi="宋体" w:eastAsia="宋体"/>
                <w:sz w:val="21"/>
                <w:szCs w:val="21"/>
              </w:rPr>
            </w:pPr>
            <w:r>
              <w:rPr>
                <w:rFonts w:hint="eastAsia" w:ascii="宋体" w:hAnsi="宋体" w:eastAsia="宋体" w:cs="宋体"/>
                <w:sz w:val="21"/>
                <w:szCs w:val="21"/>
              </w:rPr>
              <w:t>（12小时工作制）</w:t>
            </w:r>
          </w:p>
        </w:tc>
        <w:tc>
          <w:tcPr>
            <w:tcW w:w="1267" w:type="dxa"/>
            <w:vAlign w:val="center"/>
          </w:tcPr>
          <w:p w14:paraId="35D8BFF0">
            <w:pPr>
              <w:pStyle w:val="16"/>
              <w:spacing w:before="0" w:beforeAutospacing="0" w:after="0" w:afterAutospacing="0" w:line="360" w:lineRule="exact"/>
              <w:jc w:val="center"/>
              <w:rPr>
                <w:rFonts w:hint="eastAsia" w:ascii="宋体" w:hAnsi="宋体" w:eastAsia="宋体"/>
                <w:sz w:val="21"/>
                <w:szCs w:val="21"/>
              </w:rPr>
            </w:pPr>
            <w:r>
              <w:rPr>
                <w:rFonts w:hint="eastAsia" w:ascii="宋体" w:hAnsi="宋体" w:cs="宋体"/>
                <w:szCs w:val="21"/>
              </w:rPr>
              <w:t>人*次</w:t>
            </w:r>
          </w:p>
        </w:tc>
        <w:tc>
          <w:tcPr>
            <w:tcW w:w="1690" w:type="dxa"/>
            <w:vAlign w:val="center"/>
          </w:tcPr>
          <w:p w14:paraId="57481E4C">
            <w:pPr>
              <w:pStyle w:val="16"/>
              <w:spacing w:before="0" w:beforeAutospacing="0" w:after="0" w:afterAutospacing="0" w:line="360" w:lineRule="exact"/>
              <w:jc w:val="center"/>
              <w:rPr>
                <w:rFonts w:hint="eastAsia" w:ascii="宋体" w:hAnsi="宋体" w:eastAsia="宋体"/>
                <w:sz w:val="21"/>
                <w:szCs w:val="21"/>
              </w:rPr>
            </w:pPr>
            <w:r>
              <w:rPr>
                <w:rFonts w:hint="eastAsia" w:ascii="宋体" w:hAnsi="宋体" w:eastAsia="宋体"/>
                <w:sz w:val="21"/>
                <w:szCs w:val="21"/>
              </w:rPr>
              <w:t>11170</w:t>
            </w:r>
          </w:p>
        </w:tc>
        <w:tc>
          <w:tcPr>
            <w:tcW w:w="1686" w:type="dxa"/>
            <w:vMerge w:val="continue"/>
            <w:vAlign w:val="center"/>
          </w:tcPr>
          <w:p w14:paraId="2E8FBFDA">
            <w:pPr>
              <w:pStyle w:val="16"/>
              <w:spacing w:before="0" w:beforeAutospacing="0" w:after="0" w:afterAutospacing="0" w:line="360" w:lineRule="exact"/>
              <w:jc w:val="center"/>
              <w:rPr>
                <w:rFonts w:hint="eastAsia" w:ascii="宋体" w:hAnsi="宋体" w:eastAsia="宋体"/>
                <w:sz w:val="21"/>
                <w:szCs w:val="21"/>
              </w:rPr>
            </w:pPr>
          </w:p>
        </w:tc>
      </w:tr>
    </w:tbl>
    <w:p w14:paraId="75713DEC">
      <w:pPr>
        <w:pStyle w:val="16"/>
        <w:spacing w:before="0" w:beforeAutospacing="0" w:after="0" w:afterAutospacing="0" w:line="500" w:lineRule="exact"/>
        <w:ind w:firstLine="420" w:firstLineChars="200"/>
        <w:jc w:val="both"/>
        <w:rPr>
          <w:rFonts w:hint="eastAsia" w:ascii="宋体" w:hAnsi="宋体" w:eastAsia="宋体" w:cs="宋体"/>
          <w:sz w:val="21"/>
          <w:szCs w:val="21"/>
        </w:rPr>
      </w:pPr>
      <w:r>
        <w:rPr>
          <w:rFonts w:hint="eastAsia" w:ascii="宋体" w:hAnsi="宋体" w:eastAsia="宋体" w:cs="宋体"/>
          <w:sz w:val="21"/>
          <w:szCs w:val="21"/>
        </w:rPr>
        <w:t>（1）报价费用需包含餐费（根据展馆相关管理规定，禁止外卖饭盒进入展馆，在岗期间可在馆内餐厅购餐，目前套餐最低价格</w:t>
      </w:r>
      <w:r>
        <w:rPr>
          <w:rFonts w:hint="eastAsia"/>
          <w:sz w:val="21"/>
          <w:szCs w:val="21"/>
        </w:rPr>
        <w:t>15</w:t>
      </w:r>
      <w:r>
        <w:rPr>
          <w:rFonts w:hint="eastAsia" w:ascii="宋体" w:hAnsi="宋体" w:eastAsia="宋体" w:cs="宋体"/>
          <w:sz w:val="21"/>
          <w:szCs w:val="21"/>
        </w:rPr>
        <w:t>元起）、工作证（根据展馆相关管理规定，进馆人员、车辆需办理出入证，人证办证工本费</w:t>
      </w:r>
      <w:r>
        <w:rPr>
          <w:rFonts w:hint="eastAsia"/>
          <w:sz w:val="21"/>
          <w:szCs w:val="21"/>
        </w:rPr>
        <w:t>10</w:t>
      </w:r>
      <w:r>
        <w:rPr>
          <w:rFonts w:hint="eastAsia" w:ascii="宋体" w:hAnsi="宋体" w:eastAsia="宋体" w:cs="宋体"/>
          <w:sz w:val="21"/>
          <w:szCs w:val="21"/>
        </w:rPr>
        <w:t>元</w:t>
      </w:r>
      <w:r>
        <w:rPr>
          <w:rFonts w:hint="eastAsia"/>
          <w:sz w:val="21"/>
          <w:szCs w:val="21"/>
        </w:rPr>
        <w:t>/</w:t>
      </w:r>
      <w:r>
        <w:rPr>
          <w:rFonts w:hint="eastAsia" w:ascii="宋体" w:hAnsi="宋体" w:eastAsia="宋体" w:cs="宋体"/>
          <w:sz w:val="21"/>
          <w:szCs w:val="21"/>
        </w:rPr>
        <w:t>人，每个自然年办理</w:t>
      </w:r>
      <w:r>
        <w:rPr>
          <w:rFonts w:hint="eastAsia"/>
          <w:sz w:val="21"/>
          <w:szCs w:val="21"/>
        </w:rPr>
        <w:t>1</w:t>
      </w:r>
      <w:r>
        <w:rPr>
          <w:rFonts w:hint="eastAsia" w:ascii="宋体" w:hAnsi="宋体" w:eastAsia="宋体" w:cs="宋体"/>
          <w:sz w:val="21"/>
          <w:szCs w:val="21"/>
        </w:rPr>
        <w:t>次）、工作服、闪光衣、对讲机、指挥棒、巡逻车等要求配置的装备。报价费用需包括投标人为完成本合同约定的服务内容所发生的一切费用，包括但不限于人工费、食宿费、福利费、工会费、伤残人就业保障金、离职补助、保险费、服装费、资格证费、派驻保安员病重或因工致伤、残、死亡所需费用、管理费、工作证、工作服、工作用品等全部费用，招标人无需另行支付投标人任何费用。</w:t>
      </w:r>
    </w:p>
    <w:p w14:paraId="30F6FE7B">
      <w:pPr>
        <w:pStyle w:val="16"/>
        <w:spacing w:before="0" w:beforeAutospacing="0" w:after="0" w:afterAutospacing="0" w:line="500" w:lineRule="exact"/>
        <w:ind w:firstLine="420" w:firstLineChars="200"/>
        <w:jc w:val="both"/>
        <w:rPr>
          <w:rFonts w:hint="eastAsia" w:ascii="宋体" w:hAnsi="宋体" w:eastAsia="宋体" w:cs="宋体"/>
          <w:sz w:val="21"/>
          <w:szCs w:val="21"/>
        </w:rPr>
      </w:pPr>
      <w:r>
        <w:rPr>
          <w:rFonts w:hint="eastAsia" w:ascii="宋体" w:hAnsi="宋体" w:eastAsia="宋体" w:cs="宋体"/>
          <w:sz w:val="21"/>
          <w:szCs w:val="21"/>
        </w:rPr>
        <w:t>（2）投标人需为派出人员购买保额不低于人民币90万的团体意外险。</w:t>
      </w:r>
    </w:p>
    <w:p w14:paraId="7A7594DD">
      <w:pPr>
        <w:pStyle w:val="16"/>
        <w:spacing w:before="0" w:beforeAutospacing="0" w:after="0" w:afterAutospacing="0" w:line="500" w:lineRule="exact"/>
        <w:ind w:firstLine="420" w:firstLineChars="200"/>
        <w:jc w:val="both"/>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cs="宋体"/>
          <w:szCs w:val="21"/>
        </w:rPr>
        <w:t>清单中的数量仅为暂定数量，最终数量以实际结算数量为准。</w:t>
      </w:r>
    </w:p>
    <w:p w14:paraId="34F8F24E">
      <w:pPr>
        <w:spacing w:before="312" w:beforeLines="100"/>
        <w:jc w:val="center"/>
        <w:rPr>
          <w:rFonts w:hint="eastAsia" w:ascii="黑体" w:hAnsi="黑体" w:eastAsia="黑体"/>
          <w:bCs/>
          <w:szCs w:val="21"/>
        </w:rPr>
      </w:pPr>
      <w:r>
        <w:rPr>
          <w:rFonts w:hint="eastAsia" w:ascii="黑体" w:hAnsi="黑体" w:eastAsia="黑体"/>
          <w:bCs/>
          <w:sz w:val="24"/>
        </w:rPr>
        <w:t>第二部分 服务标准</w:t>
      </w:r>
    </w:p>
    <w:p w14:paraId="4D747573">
      <w:pPr>
        <w:pStyle w:val="16"/>
        <w:spacing w:before="0" w:beforeAutospacing="0" w:after="0" w:afterAutospacing="0" w:line="500" w:lineRule="exact"/>
        <w:ind w:firstLine="420" w:firstLineChars="200"/>
        <w:jc w:val="both"/>
        <w:rPr>
          <w:b/>
          <w:sz w:val="21"/>
          <w:szCs w:val="21"/>
        </w:rPr>
      </w:pPr>
      <w:r>
        <w:rPr>
          <w:rFonts w:hint="eastAsia"/>
          <w:b/>
          <w:sz w:val="21"/>
          <w:szCs w:val="21"/>
        </w:rPr>
        <w:t>一、基本要求</w:t>
      </w:r>
    </w:p>
    <w:p w14:paraId="0149055A">
      <w:pPr>
        <w:pStyle w:val="16"/>
        <w:spacing w:before="0" w:beforeAutospacing="0" w:after="0" w:afterAutospacing="0" w:line="500" w:lineRule="exact"/>
        <w:ind w:firstLine="420" w:firstLineChars="200"/>
        <w:jc w:val="both"/>
        <w:rPr>
          <w:rFonts w:eastAsiaTheme="minorEastAsia"/>
          <w:sz w:val="21"/>
          <w:szCs w:val="21"/>
        </w:rPr>
      </w:pPr>
      <w:r>
        <w:rPr>
          <w:rFonts w:hint="eastAsia"/>
          <w:sz w:val="21"/>
          <w:szCs w:val="21"/>
        </w:rPr>
        <w:t>（一）人员要求</w:t>
      </w:r>
      <w:r>
        <w:rPr>
          <w:rFonts w:hint="eastAsia" w:ascii="宋体" w:hAnsi="宋体" w:eastAsia="宋体" w:cs="宋体"/>
          <w:sz w:val="21"/>
          <w:szCs w:val="21"/>
        </w:rPr>
        <w:t>：</w:t>
      </w:r>
      <w:r>
        <w:rPr>
          <w:rFonts w:hint="eastAsia"/>
          <w:sz w:val="21"/>
          <w:szCs w:val="21"/>
        </w:rPr>
        <w:t>因岗位基本在室外，用工年龄要求在1</w:t>
      </w:r>
      <w:r>
        <w:rPr>
          <w:sz w:val="21"/>
          <w:szCs w:val="21"/>
        </w:rPr>
        <w:t>8-5</w:t>
      </w:r>
      <w:r>
        <w:rPr>
          <w:rFonts w:hint="eastAsia"/>
          <w:sz w:val="21"/>
          <w:szCs w:val="21"/>
        </w:rPr>
        <w:t>0岁之间，无犯罪记录，无基础疾病、传染性疾病等，符合条件并在投标人处备案后方可上岗</w:t>
      </w:r>
      <w:r>
        <w:rPr>
          <w:rFonts w:hint="eastAsia" w:ascii="宋体" w:hAnsi="宋体" w:eastAsia="宋体" w:cs="宋体"/>
          <w:sz w:val="21"/>
          <w:szCs w:val="21"/>
        </w:rPr>
        <w:t>，相关专业人员需持证上岗</w:t>
      </w:r>
      <w:r>
        <w:rPr>
          <w:rFonts w:hint="eastAsia"/>
          <w:sz w:val="21"/>
          <w:szCs w:val="21"/>
        </w:rPr>
        <w:t>。固定岗人员须</w:t>
      </w:r>
      <w:r>
        <w:rPr>
          <w:rFonts w:hint="eastAsia" w:eastAsia="宋体"/>
          <w:sz w:val="21"/>
          <w:szCs w:val="21"/>
        </w:rPr>
        <w:t>在报到</w:t>
      </w:r>
      <w:r>
        <w:rPr>
          <w:rFonts w:hint="eastAsia"/>
          <w:sz w:val="21"/>
          <w:szCs w:val="21"/>
        </w:rPr>
        <w:t>前将个人简历提交</w:t>
      </w:r>
      <w:r>
        <w:rPr>
          <w:rFonts w:hint="eastAsia" w:eastAsia="宋体"/>
          <w:sz w:val="21"/>
          <w:szCs w:val="21"/>
        </w:rPr>
        <w:t>招标人</w:t>
      </w:r>
      <w:r>
        <w:rPr>
          <w:rFonts w:hint="eastAsia"/>
          <w:sz w:val="21"/>
          <w:szCs w:val="21"/>
        </w:rPr>
        <w:t>审核，甲方视情况决定是否组织面试，经甲方审核通过后才能派岗。</w:t>
      </w:r>
      <w:r>
        <w:rPr>
          <w:rFonts w:hint="eastAsia" w:ascii="宋体" w:hAnsi="宋体" w:eastAsia="宋体" w:cs="宋体"/>
          <w:sz w:val="21"/>
          <w:szCs w:val="21"/>
        </w:rPr>
        <w:t>电工需具备有效低压电工证。消防巡检人员需具备有效消防设施操作员或监控员初、中级证书。</w:t>
      </w:r>
    </w:p>
    <w:p w14:paraId="7BF38FB5">
      <w:pPr>
        <w:pStyle w:val="16"/>
        <w:spacing w:before="0" w:beforeAutospacing="0" w:after="0" w:afterAutospacing="0" w:line="500" w:lineRule="exact"/>
        <w:ind w:firstLine="420" w:firstLineChars="200"/>
        <w:jc w:val="both"/>
        <w:rPr>
          <w:sz w:val="21"/>
          <w:szCs w:val="21"/>
        </w:rPr>
      </w:pPr>
      <w:r>
        <w:rPr>
          <w:rFonts w:hint="eastAsia"/>
          <w:sz w:val="21"/>
          <w:szCs w:val="21"/>
        </w:rPr>
        <w:t>（二）着装标准</w:t>
      </w:r>
      <w:r>
        <w:rPr>
          <w:rFonts w:hint="eastAsia" w:ascii="宋体" w:hAnsi="宋体" w:eastAsia="宋体" w:cs="宋体"/>
          <w:sz w:val="21"/>
          <w:szCs w:val="21"/>
        </w:rPr>
        <w:t>：需佩带出入证，</w:t>
      </w:r>
      <w:r>
        <w:rPr>
          <w:rFonts w:hint="eastAsia"/>
          <w:sz w:val="21"/>
          <w:szCs w:val="21"/>
        </w:rPr>
        <w:t>上岗须统一着装并穿工作服及反光衣，手腕及胸前不佩戴夸张的装饰物品，不允许混穿，时刻保持服装整洁平整，无污渍、无破损等，上岗前招标人须认真检查。其中反光衣中标人需提前准备几种样板供招标人选择，招标人确认后中标人需立即制作，在上岗前需配备到位。</w:t>
      </w:r>
    </w:p>
    <w:p w14:paraId="40107F7B">
      <w:pPr>
        <w:pStyle w:val="16"/>
        <w:spacing w:before="0" w:beforeAutospacing="0" w:after="0" w:afterAutospacing="0" w:line="500" w:lineRule="exact"/>
        <w:ind w:firstLine="420" w:firstLineChars="200"/>
        <w:jc w:val="both"/>
        <w:rPr>
          <w:sz w:val="21"/>
          <w:szCs w:val="21"/>
        </w:rPr>
      </w:pPr>
      <w:r>
        <w:rPr>
          <w:rFonts w:hint="eastAsia"/>
          <w:sz w:val="21"/>
          <w:szCs w:val="21"/>
        </w:rPr>
        <w:t>（三）岗位形象</w:t>
      </w:r>
      <w:r>
        <w:rPr>
          <w:rFonts w:hint="eastAsia" w:ascii="宋体" w:hAnsi="宋体" w:eastAsia="宋体" w:cs="宋体"/>
          <w:sz w:val="21"/>
          <w:szCs w:val="21"/>
        </w:rPr>
        <w:t>：</w:t>
      </w:r>
      <w:r>
        <w:rPr>
          <w:rFonts w:hint="eastAsia"/>
          <w:sz w:val="21"/>
          <w:szCs w:val="21"/>
        </w:rPr>
        <w:t>上岗期间保持良好的岗位形象和言行举止，文明上岗，礼貌待人，站姿坐姿端正，上岗期间严禁勾肩搭背等有损</w:t>
      </w:r>
      <w:r>
        <w:rPr>
          <w:rFonts w:hint="eastAsia" w:eastAsia="宋体"/>
          <w:sz w:val="21"/>
          <w:szCs w:val="21"/>
        </w:rPr>
        <w:t>招标人</w:t>
      </w:r>
      <w:r>
        <w:rPr>
          <w:rFonts w:hint="eastAsia"/>
          <w:sz w:val="21"/>
          <w:szCs w:val="21"/>
        </w:rPr>
        <w:t>形象的举动。</w:t>
      </w:r>
    </w:p>
    <w:p w14:paraId="53B9FE4F">
      <w:pPr>
        <w:pStyle w:val="16"/>
        <w:spacing w:before="0" w:beforeAutospacing="0" w:after="0" w:afterAutospacing="0" w:line="500" w:lineRule="exact"/>
        <w:ind w:firstLine="420" w:firstLineChars="200"/>
        <w:jc w:val="both"/>
        <w:rPr>
          <w:sz w:val="21"/>
          <w:szCs w:val="21"/>
        </w:rPr>
      </w:pPr>
      <w:r>
        <w:rPr>
          <w:rFonts w:hint="eastAsia"/>
          <w:sz w:val="21"/>
          <w:szCs w:val="21"/>
        </w:rPr>
        <w:t>（四）岗位礼仪</w:t>
      </w:r>
      <w:r>
        <w:rPr>
          <w:rFonts w:hint="eastAsia" w:ascii="宋体" w:hAnsi="宋体" w:eastAsia="宋体" w:cs="宋体"/>
          <w:sz w:val="21"/>
          <w:szCs w:val="21"/>
        </w:rPr>
        <w:t>：</w:t>
      </w:r>
      <w:r>
        <w:rPr>
          <w:rFonts w:hint="eastAsia"/>
          <w:sz w:val="21"/>
          <w:szCs w:val="21"/>
        </w:rPr>
        <w:t>引导车辆须使用正确的交通指挥手势，对待客户主动问好，文明用语。上岗期间必须耐心回答顾客所提出正当合理问题，不得因任何原因与客户发生争执和冲突。</w:t>
      </w:r>
    </w:p>
    <w:p w14:paraId="30EC8E16">
      <w:pPr>
        <w:pStyle w:val="16"/>
        <w:spacing w:before="0" w:beforeAutospacing="0" w:after="0" w:afterAutospacing="0" w:line="500" w:lineRule="exact"/>
        <w:ind w:firstLine="420" w:firstLineChars="200"/>
        <w:jc w:val="both"/>
        <w:rPr>
          <w:sz w:val="21"/>
          <w:szCs w:val="21"/>
        </w:rPr>
      </w:pPr>
      <w:r>
        <w:rPr>
          <w:rFonts w:hint="eastAsia"/>
          <w:sz w:val="21"/>
          <w:szCs w:val="21"/>
        </w:rPr>
        <w:t>（五）服从安排</w:t>
      </w:r>
      <w:r>
        <w:rPr>
          <w:rFonts w:hint="eastAsia" w:ascii="宋体" w:hAnsi="宋体" w:eastAsia="宋体" w:cs="宋体"/>
          <w:sz w:val="21"/>
          <w:szCs w:val="21"/>
        </w:rPr>
        <w:t>：</w:t>
      </w:r>
      <w:r>
        <w:rPr>
          <w:rFonts w:hint="eastAsia"/>
          <w:sz w:val="21"/>
          <w:szCs w:val="21"/>
        </w:rPr>
        <w:t>上岗期间积极、主动、认真地完成岗位工作，必要时配合完成招标人对岗位的调动、其他停车场相关工作内容的要求。</w:t>
      </w:r>
    </w:p>
    <w:p w14:paraId="525C771E">
      <w:pPr>
        <w:pStyle w:val="16"/>
        <w:spacing w:before="0" w:beforeAutospacing="0" w:after="0" w:afterAutospacing="0" w:line="500" w:lineRule="exact"/>
        <w:ind w:firstLine="420" w:firstLineChars="200"/>
        <w:jc w:val="both"/>
        <w:rPr>
          <w:rFonts w:hint="eastAsia" w:ascii="宋体" w:hAnsi="宋体" w:eastAsia="宋体" w:cs="宋体"/>
          <w:sz w:val="21"/>
          <w:szCs w:val="21"/>
        </w:rPr>
      </w:pPr>
      <w:r>
        <w:rPr>
          <w:rFonts w:hint="eastAsia"/>
          <w:sz w:val="21"/>
          <w:szCs w:val="21"/>
        </w:rPr>
        <w:t>（六）</w:t>
      </w:r>
      <w:r>
        <w:rPr>
          <w:rFonts w:hint="eastAsia" w:ascii="宋体" w:hAnsi="宋体" w:eastAsia="宋体" w:cs="宋体"/>
          <w:sz w:val="21"/>
          <w:szCs w:val="21"/>
        </w:rPr>
        <w:t>岗位安全：消防人员及电工上岗期间巡查认真负责、维修时做好安全防护，确保财产及人身安全。</w:t>
      </w:r>
    </w:p>
    <w:p w14:paraId="399BDB1C">
      <w:pPr>
        <w:pStyle w:val="16"/>
        <w:spacing w:before="0" w:beforeAutospacing="0" w:after="0" w:afterAutospacing="0" w:line="500" w:lineRule="exact"/>
        <w:ind w:firstLine="420" w:firstLineChars="200"/>
        <w:jc w:val="both"/>
        <w:rPr>
          <w:sz w:val="21"/>
          <w:szCs w:val="21"/>
        </w:rPr>
      </w:pPr>
      <w:r>
        <w:rPr>
          <w:rFonts w:hint="eastAsia" w:ascii="宋体" w:hAnsi="宋体" w:eastAsia="宋体" w:cs="宋体"/>
          <w:sz w:val="21"/>
          <w:szCs w:val="21"/>
        </w:rPr>
        <w:t>（七）</w:t>
      </w:r>
      <w:r>
        <w:rPr>
          <w:rFonts w:hint="eastAsia"/>
          <w:sz w:val="21"/>
          <w:szCs w:val="21"/>
        </w:rPr>
        <w:t>装备配置</w:t>
      </w:r>
      <w:r>
        <w:rPr>
          <w:rFonts w:hint="eastAsia" w:ascii="宋体" w:hAnsi="宋体" w:eastAsia="宋体" w:cs="宋体"/>
          <w:sz w:val="21"/>
          <w:szCs w:val="21"/>
        </w:rPr>
        <w:t>：</w:t>
      </w:r>
      <w:r>
        <w:rPr>
          <w:rFonts w:hint="eastAsia"/>
          <w:sz w:val="21"/>
          <w:szCs w:val="21"/>
        </w:rPr>
        <w:t>要求每个岗位人员配置一根</w:t>
      </w:r>
      <w:r>
        <w:rPr>
          <w:sz w:val="21"/>
          <w:szCs w:val="21"/>
        </w:rPr>
        <w:t>指挥棒、闪光灯、口哨</w:t>
      </w:r>
      <w:r>
        <w:rPr>
          <w:rFonts w:hint="eastAsia"/>
          <w:sz w:val="21"/>
          <w:szCs w:val="21"/>
        </w:rPr>
        <w:t>，每个出入口</w:t>
      </w:r>
      <w:r>
        <w:rPr>
          <w:rFonts w:hint="eastAsia" w:eastAsia="宋体"/>
          <w:sz w:val="21"/>
          <w:szCs w:val="21"/>
        </w:rPr>
        <w:t>至少</w:t>
      </w:r>
      <w:r>
        <w:rPr>
          <w:rFonts w:hint="eastAsia"/>
          <w:sz w:val="21"/>
          <w:szCs w:val="21"/>
        </w:rPr>
        <w:t>配置至少一台对讲机，</w:t>
      </w:r>
      <w:r>
        <w:rPr>
          <w:sz w:val="21"/>
          <w:szCs w:val="21"/>
        </w:rPr>
        <w:t>每区最少配置一台电动巡逻车</w:t>
      </w:r>
      <w:r>
        <w:rPr>
          <w:rFonts w:hint="eastAsia" w:ascii="宋体" w:hAnsi="宋体" w:eastAsia="宋体" w:cs="宋体"/>
          <w:sz w:val="21"/>
          <w:szCs w:val="21"/>
        </w:rPr>
        <w:t>，消防巡查员及电工配备专业维修维护工具</w:t>
      </w:r>
      <w:r>
        <w:rPr>
          <w:rFonts w:hint="eastAsia"/>
          <w:sz w:val="21"/>
          <w:szCs w:val="21"/>
        </w:rPr>
        <w:t>。</w:t>
      </w:r>
    </w:p>
    <w:p w14:paraId="2B319E9C">
      <w:pPr>
        <w:pStyle w:val="16"/>
        <w:spacing w:before="0" w:beforeAutospacing="0" w:after="0" w:afterAutospacing="0" w:line="500" w:lineRule="exact"/>
        <w:ind w:firstLine="420" w:firstLineChars="200"/>
        <w:jc w:val="both"/>
        <w:rPr>
          <w:b/>
          <w:sz w:val="21"/>
          <w:szCs w:val="21"/>
        </w:rPr>
      </w:pPr>
      <w:r>
        <w:rPr>
          <w:rFonts w:hint="eastAsia"/>
          <w:b/>
          <w:sz w:val="21"/>
          <w:szCs w:val="21"/>
        </w:rPr>
        <w:t>二、协管员岗位职责</w:t>
      </w:r>
    </w:p>
    <w:p w14:paraId="299E8D8E">
      <w:pPr>
        <w:pStyle w:val="16"/>
        <w:spacing w:before="0" w:beforeAutospacing="0" w:after="0" w:afterAutospacing="0" w:line="500" w:lineRule="exact"/>
        <w:ind w:firstLine="420" w:firstLineChars="200"/>
        <w:jc w:val="both"/>
        <w:rPr>
          <w:sz w:val="21"/>
          <w:szCs w:val="21"/>
        </w:rPr>
      </w:pPr>
      <w:r>
        <w:rPr>
          <w:rFonts w:hint="eastAsia"/>
          <w:sz w:val="21"/>
          <w:szCs w:val="21"/>
        </w:rPr>
        <w:t>1.负责停车场指定岗位、区域的交通疏导、车辆分流、车辆收费,保障车辆正常出入，发现车辆发生故障或堵塞车道要及时疏导并上报。</w:t>
      </w:r>
    </w:p>
    <w:p w14:paraId="42A953FB">
      <w:pPr>
        <w:pStyle w:val="16"/>
        <w:spacing w:before="0" w:beforeAutospacing="0" w:after="0" w:afterAutospacing="0" w:line="500" w:lineRule="exact"/>
        <w:ind w:firstLine="420" w:firstLineChars="200"/>
        <w:jc w:val="both"/>
        <w:rPr>
          <w:sz w:val="21"/>
          <w:szCs w:val="21"/>
        </w:rPr>
      </w:pPr>
      <w:r>
        <w:rPr>
          <w:rFonts w:hint="eastAsia"/>
          <w:sz w:val="21"/>
          <w:szCs w:val="21"/>
        </w:rPr>
        <w:t>2.负责控制超高、超宽车辆进入地库，如有不听劝阻车主，需及时上报停车场管理员，禁止车辆入内。</w:t>
      </w:r>
    </w:p>
    <w:p w14:paraId="7507A463">
      <w:pPr>
        <w:pStyle w:val="16"/>
        <w:spacing w:before="0" w:beforeAutospacing="0" w:after="0" w:afterAutospacing="0" w:line="500" w:lineRule="exact"/>
        <w:ind w:firstLine="420" w:firstLineChars="200"/>
        <w:jc w:val="both"/>
        <w:rPr>
          <w:sz w:val="21"/>
          <w:szCs w:val="21"/>
        </w:rPr>
      </w:pPr>
      <w:r>
        <w:rPr>
          <w:rFonts w:hint="eastAsia"/>
          <w:sz w:val="21"/>
          <w:szCs w:val="21"/>
        </w:rPr>
        <w:t>3.负责维护停车场的正常秩序，禁止乱停乱放，如有不服从管理情况发生时，要及时报告采购方停车场管理员。</w:t>
      </w:r>
    </w:p>
    <w:p w14:paraId="413A72DC">
      <w:pPr>
        <w:pStyle w:val="16"/>
        <w:spacing w:before="0" w:beforeAutospacing="0" w:after="0" w:afterAutospacing="0" w:line="500" w:lineRule="exact"/>
        <w:ind w:firstLine="420" w:firstLineChars="200"/>
        <w:jc w:val="both"/>
        <w:rPr>
          <w:sz w:val="21"/>
          <w:szCs w:val="21"/>
        </w:rPr>
      </w:pPr>
      <w:r>
        <w:rPr>
          <w:rFonts w:hint="eastAsia"/>
          <w:sz w:val="21"/>
          <w:szCs w:val="21"/>
        </w:rPr>
        <w:t>4.负责指引车辆安全和准确进入停车位，并提醒司机关好车门、车窗及车灯，带好随身物品，车内不要放置贵重物品，如车主已离开停车场应立即通知招标人现场区域负责人。</w:t>
      </w:r>
    </w:p>
    <w:p w14:paraId="7A55365D">
      <w:pPr>
        <w:pStyle w:val="16"/>
        <w:spacing w:before="0" w:beforeAutospacing="0" w:after="0" w:afterAutospacing="0" w:line="500" w:lineRule="exact"/>
        <w:ind w:firstLine="420" w:firstLineChars="200"/>
        <w:jc w:val="both"/>
        <w:rPr>
          <w:sz w:val="21"/>
          <w:szCs w:val="21"/>
        </w:rPr>
      </w:pPr>
      <w:r>
        <w:rPr>
          <w:rFonts w:hint="eastAsia"/>
          <w:sz w:val="21"/>
          <w:szCs w:val="21"/>
        </w:rPr>
        <w:t>5.负责停车场预留车位的看护和管理工作，不得出现被他车占用情况，如发现有占用应予以制止。</w:t>
      </w:r>
    </w:p>
    <w:p w14:paraId="321382D3">
      <w:pPr>
        <w:pStyle w:val="16"/>
        <w:spacing w:before="0" w:beforeAutospacing="0" w:after="0" w:afterAutospacing="0" w:line="500" w:lineRule="exact"/>
        <w:ind w:firstLine="420" w:firstLineChars="200"/>
        <w:jc w:val="both"/>
        <w:rPr>
          <w:sz w:val="21"/>
          <w:szCs w:val="21"/>
        </w:rPr>
      </w:pPr>
      <w:r>
        <w:rPr>
          <w:rFonts w:hint="eastAsia"/>
          <w:sz w:val="21"/>
          <w:szCs w:val="21"/>
        </w:rPr>
        <w:t>6.负责筹撤展期间货车轮候、分流、排放、疏导及验证工作，确保通道畅通，对每台货车做到进出符合大会证件要求，能正常通过验证设备，出入有登记。</w:t>
      </w:r>
    </w:p>
    <w:p w14:paraId="318EA801">
      <w:pPr>
        <w:pStyle w:val="16"/>
        <w:spacing w:before="0" w:beforeAutospacing="0" w:after="0" w:afterAutospacing="0" w:line="500" w:lineRule="exact"/>
        <w:ind w:firstLine="420" w:firstLineChars="200"/>
        <w:jc w:val="both"/>
        <w:rPr>
          <w:sz w:val="21"/>
          <w:szCs w:val="21"/>
        </w:rPr>
      </w:pPr>
      <w:r>
        <w:rPr>
          <w:rFonts w:hint="eastAsia"/>
          <w:sz w:val="21"/>
          <w:szCs w:val="21"/>
        </w:rPr>
        <w:t>7</w:t>
      </w:r>
      <w:r>
        <w:rPr>
          <w:sz w:val="21"/>
          <w:szCs w:val="21"/>
        </w:rPr>
        <w:t>.</w:t>
      </w:r>
      <w:r>
        <w:rPr>
          <w:rFonts w:hint="eastAsia"/>
          <w:sz w:val="21"/>
          <w:szCs w:val="21"/>
        </w:rPr>
        <w:t>对管辖区域的车辆做到“三认”，即对展览名称、车证、轮候场地进行熟记；发现不符合区域进入的车辆应立即制止，并指引离开或停放在规定区域。</w:t>
      </w:r>
    </w:p>
    <w:p w14:paraId="48CFEF8D">
      <w:pPr>
        <w:pStyle w:val="16"/>
        <w:spacing w:before="0" w:beforeAutospacing="0" w:after="0" w:afterAutospacing="0" w:line="500" w:lineRule="exact"/>
        <w:ind w:firstLine="420" w:firstLineChars="200"/>
        <w:jc w:val="both"/>
        <w:rPr>
          <w:rFonts w:eastAsia="等线"/>
          <w:sz w:val="21"/>
          <w:szCs w:val="21"/>
        </w:rPr>
      </w:pPr>
      <w:r>
        <w:rPr>
          <w:rFonts w:hint="eastAsia"/>
          <w:sz w:val="21"/>
          <w:szCs w:val="21"/>
        </w:rPr>
        <w:t>8</w:t>
      </w:r>
      <w:r>
        <w:rPr>
          <w:sz w:val="21"/>
          <w:szCs w:val="21"/>
        </w:rPr>
        <w:t>.</w:t>
      </w:r>
      <w:r>
        <w:rPr>
          <w:rFonts w:hint="eastAsia"/>
          <w:sz w:val="21"/>
          <w:szCs w:val="21"/>
        </w:rPr>
        <w:t>协助招标人完成现场交通物资的摆放与回收工作。</w:t>
      </w:r>
    </w:p>
    <w:p w14:paraId="6C25CF1C">
      <w:pPr>
        <w:pStyle w:val="16"/>
        <w:spacing w:before="0" w:beforeAutospacing="0" w:after="0" w:afterAutospacing="0" w:line="500" w:lineRule="exact"/>
        <w:ind w:firstLine="420" w:firstLineChars="200"/>
        <w:jc w:val="both"/>
        <w:rPr>
          <w:rFonts w:eastAsia="等线"/>
          <w:sz w:val="21"/>
          <w:szCs w:val="21"/>
        </w:rPr>
      </w:pPr>
      <w:r>
        <w:rPr>
          <w:rFonts w:hint="eastAsia" w:eastAsia="等线"/>
          <w:sz w:val="21"/>
          <w:szCs w:val="21"/>
        </w:rPr>
        <w:t>9.</w:t>
      </w:r>
      <w:r>
        <w:rPr>
          <w:rFonts w:hint="eastAsia" w:ascii="宋体" w:hAnsi="宋体" w:eastAsia="宋体" w:cs="宋体"/>
          <w:sz w:val="21"/>
          <w:szCs w:val="21"/>
        </w:rPr>
        <w:t xml:space="preserve"> 负责管辖区域消防巡查、照明、电力设备设施维修维护工作等。</w:t>
      </w:r>
    </w:p>
    <w:p w14:paraId="01874BAE">
      <w:pPr>
        <w:pStyle w:val="16"/>
        <w:spacing w:before="0" w:beforeAutospacing="0" w:after="0" w:afterAutospacing="0" w:line="500" w:lineRule="exact"/>
        <w:ind w:firstLine="420" w:firstLineChars="200"/>
        <w:jc w:val="both"/>
        <w:rPr>
          <w:sz w:val="21"/>
          <w:szCs w:val="21"/>
        </w:rPr>
      </w:pPr>
      <w:r>
        <w:rPr>
          <w:rFonts w:hint="eastAsia" w:eastAsia="等线"/>
          <w:sz w:val="21"/>
          <w:szCs w:val="21"/>
        </w:rPr>
        <w:t>10</w:t>
      </w:r>
      <w:r>
        <w:rPr>
          <w:sz w:val="21"/>
          <w:szCs w:val="21"/>
        </w:rPr>
        <w:t>.</w:t>
      </w:r>
      <w:r>
        <w:rPr>
          <w:rFonts w:hint="eastAsia"/>
          <w:sz w:val="21"/>
          <w:szCs w:val="21"/>
        </w:rPr>
        <w:t>协管员上岗期间严禁从事与岗位无关的事项，严禁饮酒上岗，抽烟玩手机，准时上下班，不得擅自离开岗位；工作时服从招标人分配的各项工作任务，积极主动完成，严禁消极怠工，遇到突发事件及时上报；工作中廉洁自律，严禁违规操作，私自收费放行车辆；不得利用工作职权收受客户钱财及礼物；工作中拾到财物及时上报；严禁以工作之便中饱私囊。</w:t>
      </w:r>
    </w:p>
    <w:p w14:paraId="3E6EF1E8">
      <w:pPr>
        <w:pStyle w:val="16"/>
        <w:spacing w:before="0" w:beforeAutospacing="0" w:after="0" w:afterAutospacing="0" w:line="500" w:lineRule="exact"/>
        <w:ind w:firstLine="420" w:firstLineChars="200"/>
        <w:jc w:val="both"/>
        <w:rPr>
          <w:sz w:val="21"/>
          <w:szCs w:val="21"/>
        </w:rPr>
      </w:pPr>
      <w:r>
        <w:rPr>
          <w:rFonts w:hint="eastAsia" w:eastAsia="等线"/>
          <w:sz w:val="21"/>
          <w:szCs w:val="21"/>
        </w:rPr>
        <w:t>11</w:t>
      </w:r>
      <w:r>
        <w:rPr>
          <w:rFonts w:hint="eastAsia"/>
          <w:sz w:val="21"/>
          <w:szCs w:val="21"/>
        </w:rPr>
        <w:t>.投标人应自行配置现场协管员负责人，方便及时与招标人进行沟通、交流，并按照招标人电子培训课件、现场培训，监督协管员按照要求完成作业。</w:t>
      </w:r>
    </w:p>
    <w:p w14:paraId="414324C1">
      <w:pPr>
        <w:pStyle w:val="16"/>
        <w:spacing w:before="0" w:beforeAutospacing="0" w:after="0" w:afterAutospacing="0" w:line="500" w:lineRule="exact"/>
        <w:ind w:firstLine="420" w:firstLineChars="200"/>
        <w:jc w:val="both"/>
        <w:rPr>
          <w:sz w:val="21"/>
          <w:szCs w:val="21"/>
        </w:rPr>
      </w:pPr>
      <w:r>
        <w:rPr>
          <w:rFonts w:hint="eastAsia"/>
          <w:sz w:val="21"/>
          <w:szCs w:val="21"/>
        </w:rPr>
        <w:t>1</w:t>
      </w:r>
      <w:r>
        <w:rPr>
          <w:rFonts w:hint="eastAsia" w:eastAsia="等线"/>
          <w:sz w:val="21"/>
          <w:szCs w:val="21"/>
        </w:rPr>
        <w:t>2</w:t>
      </w:r>
      <w:r>
        <w:rPr>
          <w:sz w:val="21"/>
          <w:szCs w:val="21"/>
        </w:rPr>
        <w:t>.</w:t>
      </w:r>
      <w:r>
        <w:rPr>
          <w:rFonts w:hint="eastAsia"/>
          <w:sz w:val="21"/>
          <w:szCs w:val="21"/>
        </w:rPr>
        <w:t>招标人可根据现场实际情况对协管员岗位职责内容做出调整，投标人应按最新岗位职责要求执行。</w:t>
      </w:r>
    </w:p>
    <w:p w14:paraId="47E5CC64">
      <w:pPr>
        <w:pStyle w:val="16"/>
        <w:spacing w:before="0" w:beforeAutospacing="0" w:after="0" w:afterAutospacing="0" w:line="500" w:lineRule="exact"/>
        <w:ind w:firstLine="420" w:firstLineChars="200"/>
        <w:jc w:val="both"/>
        <w:rPr>
          <w:b/>
          <w:sz w:val="21"/>
          <w:szCs w:val="21"/>
        </w:rPr>
      </w:pPr>
      <w:r>
        <w:rPr>
          <w:rFonts w:hint="eastAsia"/>
          <w:b/>
          <w:sz w:val="21"/>
          <w:szCs w:val="21"/>
        </w:rPr>
        <w:t>三、提请投标人注意事项</w:t>
      </w:r>
    </w:p>
    <w:p w14:paraId="55DEEEB8">
      <w:pPr>
        <w:pStyle w:val="16"/>
        <w:spacing w:before="0" w:beforeAutospacing="0" w:after="0" w:afterAutospacing="0" w:line="500" w:lineRule="exact"/>
        <w:ind w:firstLine="420" w:firstLineChars="200"/>
        <w:jc w:val="both"/>
        <w:rPr>
          <w:sz w:val="21"/>
          <w:szCs w:val="21"/>
        </w:rPr>
      </w:pPr>
      <w:r>
        <w:rPr>
          <w:rFonts w:hint="eastAsia"/>
          <w:sz w:val="21"/>
          <w:szCs w:val="21"/>
        </w:rPr>
        <w:t>招标人提供如下数据，仅作参考：</w:t>
      </w:r>
    </w:p>
    <w:p w14:paraId="59A037F8">
      <w:pPr>
        <w:pStyle w:val="16"/>
        <w:spacing w:before="0" w:beforeAutospacing="0" w:after="0" w:afterAutospacing="0" w:line="500" w:lineRule="exact"/>
        <w:ind w:firstLine="420" w:firstLineChars="200"/>
        <w:jc w:val="both"/>
        <w:rPr>
          <w:sz w:val="21"/>
          <w:szCs w:val="21"/>
        </w:rPr>
      </w:pPr>
      <w:r>
        <w:rPr>
          <w:rFonts w:hint="eastAsia" w:eastAsiaTheme="minorEastAsia"/>
          <w:sz w:val="21"/>
          <w:szCs w:val="21"/>
        </w:rPr>
        <w:t>1</w:t>
      </w:r>
      <w:r>
        <w:rPr>
          <w:sz w:val="21"/>
          <w:szCs w:val="21"/>
        </w:rPr>
        <w:t>.202</w:t>
      </w:r>
      <w:r>
        <w:rPr>
          <w:rFonts w:hint="eastAsia" w:eastAsia="等线"/>
          <w:sz w:val="21"/>
          <w:szCs w:val="21"/>
        </w:rPr>
        <w:t>4</w:t>
      </w:r>
      <w:r>
        <w:rPr>
          <w:rFonts w:hint="eastAsia"/>
          <w:sz w:val="21"/>
          <w:szCs w:val="21"/>
        </w:rPr>
        <w:t>年数据：</w:t>
      </w:r>
    </w:p>
    <w:p w14:paraId="729016C2">
      <w:pPr>
        <w:pStyle w:val="16"/>
        <w:spacing w:before="0" w:beforeAutospacing="0" w:after="0" w:afterAutospacing="0" w:line="500" w:lineRule="exact"/>
        <w:ind w:firstLine="420" w:firstLineChars="200"/>
        <w:jc w:val="both"/>
        <w:rPr>
          <w:sz w:val="21"/>
          <w:szCs w:val="21"/>
        </w:rPr>
      </w:pPr>
      <w:r>
        <w:rPr>
          <w:rFonts w:hint="eastAsia"/>
          <w:sz w:val="21"/>
          <w:szCs w:val="21"/>
        </w:rPr>
        <w:t>①建博会:展览总面积约</w:t>
      </w:r>
      <w:r>
        <w:rPr>
          <w:sz w:val="21"/>
          <w:szCs w:val="21"/>
        </w:rPr>
        <w:t>337</w:t>
      </w:r>
      <w:r>
        <w:rPr>
          <w:rFonts w:hint="eastAsia" w:eastAsia="等线"/>
          <w:sz w:val="21"/>
          <w:szCs w:val="21"/>
        </w:rPr>
        <w:t>,</w:t>
      </w:r>
      <w:r>
        <w:rPr>
          <w:sz w:val="21"/>
          <w:szCs w:val="21"/>
        </w:rPr>
        <w:t>785</w:t>
      </w:r>
      <w:r>
        <w:rPr>
          <w:rFonts w:hint="eastAsia"/>
          <w:sz w:val="21"/>
          <w:szCs w:val="21"/>
        </w:rPr>
        <w:t>平方米，筹撤展共</w:t>
      </w:r>
      <w:r>
        <w:rPr>
          <w:rFonts w:hint="eastAsia" w:eastAsia="等线"/>
          <w:sz w:val="21"/>
          <w:szCs w:val="21"/>
        </w:rPr>
        <w:t>7</w:t>
      </w:r>
      <w:r>
        <w:rPr>
          <w:rFonts w:hint="eastAsia"/>
          <w:sz w:val="21"/>
          <w:szCs w:val="21"/>
        </w:rPr>
        <w:t>天，协管员约计</w:t>
      </w:r>
      <w:r>
        <w:rPr>
          <w:rFonts w:hint="eastAsia" w:eastAsia="等线"/>
          <w:sz w:val="21"/>
          <w:szCs w:val="21"/>
        </w:rPr>
        <w:t>303人天</w:t>
      </w:r>
      <w:r>
        <w:rPr>
          <w:rFonts w:hint="eastAsia"/>
          <w:sz w:val="21"/>
          <w:szCs w:val="21"/>
        </w:rPr>
        <w:t>；开展共</w:t>
      </w:r>
      <w:r>
        <w:rPr>
          <w:sz w:val="21"/>
          <w:szCs w:val="21"/>
        </w:rPr>
        <w:t>4</w:t>
      </w:r>
      <w:r>
        <w:rPr>
          <w:rFonts w:hint="eastAsia"/>
          <w:sz w:val="21"/>
          <w:szCs w:val="21"/>
        </w:rPr>
        <w:t>天，协管员约计</w:t>
      </w:r>
      <w:r>
        <w:rPr>
          <w:rFonts w:hint="eastAsia" w:eastAsia="等线"/>
          <w:sz w:val="21"/>
          <w:szCs w:val="21"/>
        </w:rPr>
        <w:t>303人天</w:t>
      </w:r>
      <w:r>
        <w:rPr>
          <w:rFonts w:hint="eastAsia"/>
          <w:sz w:val="21"/>
          <w:szCs w:val="21"/>
        </w:rPr>
        <w:t>；</w:t>
      </w:r>
    </w:p>
    <w:p w14:paraId="1CC5FF5F">
      <w:pPr>
        <w:pStyle w:val="16"/>
        <w:spacing w:before="0" w:beforeAutospacing="0" w:after="0" w:afterAutospacing="0" w:line="500" w:lineRule="exact"/>
        <w:ind w:firstLine="420" w:firstLineChars="200"/>
        <w:jc w:val="both"/>
        <w:rPr>
          <w:rFonts w:eastAsia="等线"/>
          <w:sz w:val="21"/>
          <w:szCs w:val="21"/>
        </w:rPr>
      </w:pPr>
      <w:r>
        <w:rPr>
          <w:rFonts w:hint="eastAsia"/>
          <w:sz w:val="21"/>
          <w:szCs w:val="21"/>
        </w:rPr>
        <w:t>②家博会:展览总面积约</w:t>
      </w:r>
      <w:r>
        <w:rPr>
          <w:rFonts w:hint="eastAsia" w:eastAsia="等线"/>
          <w:sz w:val="21"/>
          <w:szCs w:val="21"/>
        </w:rPr>
        <w:t>761,150</w:t>
      </w:r>
      <w:r>
        <w:rPr>
          <w:rFonts w:hint="eastAsia"/>
          <w:sz w:val="21"/>
          <w:szCs w:val="21"/>
        </w:rPr>
        <w:t>平方米，筹撤展共</w:t>
      </w:r>
      <w:r>
        <w:rPr>
          <w:rFonts w:hint="eastAsia" w:eastAsia="等线"/>
          <w:sz w:val="21"/>
          <w:szCs w:val="21"/>
        </w:rPr>
        <w:t>13</w:t>
      </w:r>
      <w:r>
        <w:rPr>
          <w:rFonts w:hint="eastAsia"/>
          <w:sz w:val="21"/>
          <w:szCs w:val="21"/>
        </w:rPr>
        <w:t>天，协管员约计</w:t>
      </w:r>
      <w:r>
        <w:rPr>
          <w:rFonts w:hint="eastAsia" w:eastAsia="等线"/>
          <w:sz w:val="21"/>
          <w:szCs w:val="21"/>
        </w:rPr>
        <w:t>560人天</w:t>
      </w:r>
      <w:r>
        <w:rPr>
          <w:rFonts w:hint="eastAsia"/>
          <w:sz w:val="21"/>
          <w:szCs w:val="21"/>
        </w:rPr>
        <w:t>，开展共</w:t>
      </w:r>
      <w:r>
        <w:rPr>
          <w:rFonts w:hint="eastAsia" w:eastAsia="等线"/>
          <w:sz w:val="21"/>
          <w:szCs w:val="21"/>
        </w:rPr>
        <w:t>7</w:t>
      </w:r>
      <w:r>
        <w:rPr>
          <w:rFonts w:hint="eastAsia"/>
          <w:sz w:val="21"/>
          <w:szCs w:val="21"/>
        </w:rPr>
        <w:t>天，协管员约计</w:t>
      </w:r>
      <w:r>
        <w:rPr>
          <w:rFonts w:hint="eastAsia" w:eastAsia="等线"/>
          <w:sz w:val="21"/>
          <w:szCs w:val="21"/>
        </w:rPr>
        <w:t>501人天</w:t>
      </w:r>
      <w:r>
        <w:rPr>
          <w:rFonts w:hint="eastAsia"/>
          <w:sz w:val="21"/>
          <w:szCs w:val="21"/>
        </w:rPr>
        <w:t>；</w:t>
      </w:r>
    </w:p>
    <w:p w14:paraId="72E2B2C1">
      <w:pPr>
        <w:pStyle w:val="16"/>
        <w:spacing w:before="0" w:beforeAutospacing="0" w:after="0" w:afterAutospacing="0" w:line="500" w:lineRule="exact"/>
        <w:ind w:firstLine="420" w:firstLineChars="200"/>
        <w:jc w:val="both"/>
        <w:rPr>
          <w:rFonts w:eastAsia="等线"/>
          <w:sz w:val="21"/>
          <w:szCs w:val="21"/>
        </w:rPr>
      </w:pPr>
      <w:r>
        <w:rPr>
          <w:rFonts w:ascii="Cambria Math" w:hAnsi="Cambria Math" w:cs="Cambria Math"/>
          <w:sz w:val="21"/>
          <w:szCs w:val="21"/>
        </w:rPr>
        <w:t>③</w:t>
      </w:r>
      <w:r>
        <w:rPr>
          <w:rFonts w:hint="eastAsia" w:ascii="宋体" w:hAnsi="宋体" w:eastAsia="宋体" w:cs="宋体"/>
          <w:sz w:val="21"/>
          <w:szCs w:val="21"/>
        </w:rPr>
        <w:t>酒店用品展</w:t>
      </w:r>
      <w:r>
        <w:rPr>
          <w:rFonts w:hint="eastAsia"/>
          <w:sz w:val="21"/>
          <w:szCs w:val="21"/>
        </w:rPr>
        <w:t>:</w:t>
      </w:r>
      <w:r>
        <w:rPr>
          <w:rFonts w:hint="eastAsia" w:ascii="宋体" w:hAnsi="宋体" w:eastAsia="宋体" w:cs="宋体"/>
          <w:sz w:val="21"/>
          <w:szCs w:val="21"/>
        </w:rPr>
        <w:t>展览总面积约</w:t>
      </w:r>
      <w:r>
        <w:rPr>
          <w:sz w:val="21"/>
          <w:szCs w:val="21"/>
        </w:rPr>
        <w:t>256</w:t>
      </w:r>
      <w:r>
        <w:rPr>
          <w:rFonts w:hint="eastAsia" w:ascii="宋体" w:hAnsi="宋体" w:eastAsia="宋体" w:cs="宋体"/>
          <w:sz w:val="21"/>
          <w:szCs w:val="21"/>
        </w:rPr>
        <w:t>,</w:t>
      </w:r>
      <w:r>
        <w:rPr>
          <w:sz w:val="21"/>
          <w:szCs w:val="21"/>
        </w:rPr>
        <w:t>050</w:t>
      </w:r>
      <w:r>
        <w:rPr>
          <w:rFonts w:hint="eastAsia" w:ascii="宋体" w:hAnsi="宋体" w:eastAsia="宋体" w:cs="宋体"/>
          <w:sz w:val="21"/>
          <w:szCs w:val="21"/>
        </w:rPr>
        <w:t>平方米，筹撤展共</w:t>
      </w:r>
      <w:r>
        <w:rPr>
          <w:rFonts w:hint="eastAsia"/>
          <w:sz w:val="21"/>
          <w:szCs w:val="21"/>
        </w:rPr>
        <w:t>4</w:t>
      </w:r>
      <w:r>
        <w:rPr>
          <w:rFonts w:hint="eastAsia" w:ascii="宋体" w:hAnsi="宋体" w:eastAsia="宋体" w:cs="宋体"/>
          <w:sz w:val="21"/>
          <w:szCs w:val="21"/>
        </w:rPr>
        <w:t>天，协管员约计</w:t>
      </w:r>
      <w:r>
        <w:rPr>
          <w:rFonts w:hint="eastAsia" w:eastAsia="等线"/>
          <w:sz w:val="21"/>
          <w:szCs w:val="21"/>
        </w:rPr>
        <w:t>215人天</w:t>
      </w:r>
      <w:r>
        <w:rPr>
          <w:rFonts w:hint="eastAsia" w:ascii="宋体" w:hAnsi="宋体" w:eastAsia="宋体" w:cs="宋体"/>
          <w:sz w:val="21"/>
          <w:szCs w:val="21"/>
        </w:rPr>
        <w:t>，开展共</w:t>
      </w:r>
      <w:r>
        <w:rPr>
          <w:rFonts w:hint="eastAsia"/>
          <w:sz w:val="21"/>
          <w:szCs w:val="21"/>
        </w:rPr>
        <w:t>2</w:t>
      </w:r>
      <w:r>
        <w:rPr>
          <w:rFonts w:hint="eastAsia" w:ascii="宋体" w:hAnsi="宋体" w:eastAsia="宋体" w:cs="宋体"/>
          <w:sz w:val="21"/>
          <w:szCs w:val="21"/>
        </w:rPr>
        <w:t>天，协管员约计</w:t>
      </w:r>
      <w:r>
        <w:rPr>
          <w:rFonts w:hint="eastAsia" w:eastAsia="等线"/>
          <w:sz w:val="21"/>
          <w:szCs w:val="21"/>
        </w:rPr>
        <w:t>140人天</w:t>
      </w:r>
      <w:r>
        <w:rPr>
          <w:rFonts w:hint="eastAsia" w:ascii="宋体" w:hAnsi="宋体" w:eastAsia="宋体" w:cs="宋体"/>
          <w:sz w:val="21"/>
          <w:szCs w:val="21"/>
        </w:rPr>
        <w:t>；</w:t>
      </w:r>
    </w:p>
    <w:p w14:paraId="7DF08EBF">
      <w:pPr>
        <w:pStyle w:val="16"/>
        <w:spacing w:before="0" w:beforeAutospacing="0" w:after="0" w:afterAutospacing="0" w:line="500" w:lineRule="exact"/>
        <w:ind w:firstLine="420" w:firstLineChars="200"/>
        <w:jc w:val="both"/>
        <w:rPr>
          <w:rFonts w:eastAsia="等线"/>
          <w:sz w:val="21"/>
          <w:szCs w:val="21"/>
        </w:rPr>
      </w:pPr>
      <w:r>
        <w:rPr>
          <w:rFonts w:hint="eastAsia"/>
          <w:sz w:val="21"/>
          <w:szCs w:val="21"/>
        </w:rPr>
        <w:t>④春季美博会:展览总面积约</w:t>
      </w:r>
      <w:r>
        <w:rPr>
          <w:sz w:val="21"/>
          <w:szCs w:val="21"/>
        </w:rPr>
        <w:t>224</w:t>
      </w:r>
      <w:r>
        <w:rPr>
          <w:rFonts w:hint="eastAsia" w:eastAsia="等线"/>
          <w:sz w:val="21"/>
          <w:szCs w:val="21"/>
        </w:rPr>
        <w:t>,</w:t>
      </w:r>
      <w:r>
        <w:rPr>
          <w:sz w:val="21"/>
          <w:szCs w:val="21"/>
        </w:rPr>
        <w:t>810</w:t>
      </w:r>
      <w:r>
        <w:rPr>
          <w:rFonts w:hint="eastAsia"/>
          <w:sz w:val="21"/>
          <w:szCs w:val="21"/>
        </w:rPr>
        <w:t>平方米，筹撤展共</w:t>
      </w:r>
      <w:r>
        <w:rPr>
          <w:sz w:val="21"/>
          <w:szCs w:val="21"/>
        </w:rPr>
        <w:t>4</w:t>
      </w:r>
      <w:r>
        <w:rPr>
          <w:rFonts w:hint="eastAsia"/>
          <w:sz w:val="21"/>
          <w:szCs w:val="21"/>
        </w:rPr>
        <w:t>天，协管员约计</w:t>
      </w:r>
      <w:r>
        <w:rPr>
          <w:rFonts w:hint="eastAsia" w:eastAsia="等线"/>
          <w:sz w:val="21"/>
          <w:szCs w:val="21"/>
        </w:rPr>
        <w:t>117人天</w:t>
      </w:r>
      <w:r>
        <w:rPr>
          <w:rFonts w:hint="eastAsia"/>
          <w:sz w:val="21"/>
          <w:szCs w:val="21"/>
        </w:rPr>
        <w:t>，开展共2天，协管员约计</w:t>
      </w:r>
      <w:r>
        <w:rPr>
          <w:rFonts w:hint="eastAsia" w:eastAsia="等线"/>
          <w:sz w:val="21"/>
          <w:szCs w:val="21"/>
        </w:rPr>
        <w:t>86人天</w:t>
      </w:r>
      <w:r>
        <w:rPr>
          <w:rFonts w:hint="eastAsia"/>
          <w:sz w:val="21"/>
          <w:szCs w:val="21"/>
        </w:rPr>
        <w:t>；</w:t>
      </w:r>
    </w:p>
    <w:p w14:paraId="10A12050">
      <w:pPr>
        <w:pStyle w:val="16"/>
        <w:spacing w:before="0" w:beforeAutospacing="0" w:after="0" w:afterAutospacing="0" w:line="500" w:lineRule="exact"/>
        <w:ind w:firstLine="420" w:firstLineChars="200"/>
        <w:jc w:val="both"/>
        <w:rPr>
          <w:rFonts w:eastAsia="等线"/>
          <w:sz w:val="21"/>
          <w:szCs w:val="21"/>
        </w:rPr>
      </w:pPr>
      <w:r>
        <w:rPr>
          <w:rFonts w:ascii="Cambria Math" w:hAnsi="Cambria Math" w:cs="Cambria Math"/>
          <w:sz w:val="21"/>
          <w:szCs w:val="21"/>
        </w:rPr>
        <w:t>⑤</w:t>
      </w:r>
      <w:r>
        <w:rPr>
          <w:rFonts w:hint="eastAsia" w:ascii="宋体" w:hAnsi="宋体" w:eastAsia="宋体" w:cs="宋体"/>
          <w:sz w:val="21"/>
          <w:szCs w:val="21"/>
        </w:rPr>
        <w:t>秋季美博会</w:t>
      </w:r>
      <w:r>
        <w:rPr>
          <w:rFonts w:hint="eastAsia"/>
          <w:sz w:val="21"/>
          <w:szCs w:val="21"/>
        </w:rPr>
        <w:t>:</w:t>
      </w:r>
      <w:r>
        <w:rPr>
          <w:rFonts w:hint="eastAsia" w:ascii="宋体" w:hAnsi="宋体" w:eastAsia="宋体" w:cs="宋体"/>
          <w:sz w:val="21"/>
          <w:szCs w:val="21"/>
        </w:rPr>
        <w:t>展览总面积约</w:t>
      </w:r>
      <w:r>
        <w:rPr>
          <w:sz w:val="21"/>
          <w:szCs w:val="21"/>
        </w:rPr>
        <w:t>194</w:t>
      </w:r>
      <w:r>
        <w:rPr>
          <w:rFonts w:hint="eastAsia" w:ascii="宋体" w:hAnsi="宋体" w:eastAsia="宋体" w:cs="宋体"/>
          <w:sz w:val="21"/>
          <w:szCs w:val="21"/>
        </w:rPr>
        <w:t>,</w:t>
      </w:r>
      <w:r>
        <w:rPr>
          <w:sz w:val="21"/>
          <w:szCs w:val="21"/>
        </w:rPr>
        <w:t>700</w:t>
      </w:r>
      <w:r>
        <w:rPr>
          <w:rFonts w:hint="eastAsia" w:ascii="宋体" w:hAnsi="宋体" w:eastAsia="宋体" w:cs="宋体"/>
          <w:sz w:val="21"/>
          <w:szCs w:val="21"/>
        </w:rPr>
        <w:t>平方米，筹撤展共</w:t>
      </w:r>
      <w:r>
        <w:rPr>
          <w:rFonts w:hint="eastAsia"/>
          <w:sz w:val="21"/>
          <w:szCs w:val="21"/>
        </w:rPr>
        <w:t>4</w:t>
      </w:r>
      <w:r>
        <w:rPr>
          <w:rFonts w:hint="eastAsia" w:ascii="宋体" w:hAnsi="宋体" w:eastAsia="宋体" w:cs="宋体"/>
          <w:sz w:val="21"/>
          <w:szCs w:val="21"/>
        </w:rPr>
        <w:t>天，协管员约计</w:t>
      </w:r>
      <w:r>
        <w:rPr>
          <w:rFonts w:hint="eastAsia" w:eastAsia="等线"/>
          <w:sz w:val="21"/>
          <w:szCs w:val="21"/>
        </w:rPr>
        <w:t>150人天</w:t>
      </w:r>
      <w:r>
        <w:rPr>
          <w:rFonts w:hint="eastAsia" w:ascii="宋体" w:hAnsi="宋体" w:eastAsia="宋体" w:cs="宋体"/>
          <w:sz w:val="21"/>
          <w:szCs w:val="21"/>
        </w:rPr>
        <w:t>，开展共</w:t>
      </w:r>
      <w:r>
        <w:rPr>
          <w:rFonts w:hint="eastAsia"/>
          <w:sz w:val="21"/>
          <w:szCs w:val="21"/>
        </w:rPr>
        <w:t>2</w:t>
      </w:r>
      <w:r>
        <w:rPr>
          <w:rFonts w:hint="eastAsia" w:ascii="宋体" w:hAnsi="宋体" w:eastAsia="宋体" w:cs="宋体"/>
          <w:sz w:val="21"/>
          <w:szCs w:val="21"/>
        </w:rPr>
        <w:t>天，协管员约计</w:t>
      </w:r>
      <w:r>
        <w:rPr>
          <w:rFonts w:hint="eastAsia" w:eastAsia="等线"/>
          <w:sz w:val="21"/>
          <w:szCs w:val="21"/>
        </w:rPr>
        <w:t>107人天</w:t>
      </w:r>
      <w:r>
        <w:rPr>
          <w:rFonts w:hint="eastAsia" w:ascii="宋体" w:hAnsi="宋体" w:eastAsia="宋体" w:cs="宋体"/>
          <w:sz w:val="21"/>
          <w:szCs w:val="21"/>
        </w:rPr>
        <w:t>；</w:t>
      </w:r>
    </w:p>
    <w:p w14:paraId="10615856">
      <w:pPr>
        <w:pStyle w:val="16"/>
        <w:spacing w:before="0" w:beforeAutospacing="0" w:after="0" w:afterAutospacing="0" w:line="500" w:lineRule="exact"/>
        <w:ind w:firstLine="420" w:firstLineChars="200"/>
        <w:jc w:val="both"/>
        <w:rPr>
          <w:sz w:val="21"/>
          <w:szCs w:val="21"/>
        </w:rPr>
      </w:pPr>
      <w:r>
        <w:rPr>
          <w:rFonts w:hint="eastAsia"/>
          <w:sz w:val="21"/>
          <w:szCs w:val="21"/>
        </w:rPr>
        <w:t>⑥第</w:t>
      </w:r>
      <w:r>
        <w:rPr>
          <w:rFonts w:hint="eastAsia" w:eastAsia="等线"/>
          <w:sz w:val="21"/>
          <w:szCs w:val="21"/>
        </w:rPr>
        <w:t>22</w:t>
      </w:r>
      <w:r>
        <w:rPr>
          <w:rFonts w:hint="eastAsia"/>
          <w:sz w:val="21"/>
          <w:szCs w:val="21"/>
        </w:rPr>
        <w:t>届汽车展:展览总面积约</w:t>
      </w:r>
      <w:r>
        <w:rPr>
          <w:sz w:val="21"/>
          <w:szCs w:val="21"/>
        </w:rPr>
        <w:t>1</w:t>
      </w:r>
      <w:r>
        <w:rPr>
          <w:rFonts w:hint="eastAsia" w:eastAsia="等线"/>
          <w:sz w:val="21"/>
          <w:szCs w:val="21"/>
        </w:rPr>
        <w:t>65</w:t>
      </w:r>
      <w:r>
        <w:rPr>
          <w:sz w:val="21"/>
          <w:szCs w:val="21"/>
        </w:rPr>
        <w:t>,000</w:t>
      </w:r>
      <w:r>
        <w:rPr>
          <w:rFonts w:hint="eastAsia"/>
          <w:sz w:val="21"/>
          <w:szCs w:val="21"/>
        </w:rPr>
        <w:t>平方米，筹撤展共</w:t>
      </w:r>
      <w:r>
        <w:rPr>
          <w:rFonts w:hint="eastAsia" w:eastAsia="等线"/>
          <w:sz w:val="21"/>
          <w:szCs w:val="21"/>
        </w:rPr>
        <w:t>13</w:t>
      </w:r>
      <w:r>
        <w:rPr>
          <w:rFonts w:hint="eastAsia"/>
          <w:sz w:val="21"/>
          <w:szCs w:val="21"/>
        </w:rPr>
        <w:t>天，协管员约计</w:t>
      </w:r>
      <w:r>
        <w:rPr>
          <w:rFonts w:hint="eastAsia" w:eastAsia="等线"/>
          <w:sz w:val="21"/>
          <w:szCs w:val="21"/>
        </w:rPr>
        <w:t>351人天</w:t>
      </w:r>
      <w:r>
        <w:rPr>
          <w:rFonts w:hint="eastAsia"/>
          <w:sz w:val="21"/>
          <w:szCs w:val="21"/>
        </w:rPr>
        <w:t>，开展共</w:t>
      </w:r>
      <w:r>
        <w:rPr>
          <w:rFonts w:hint="eastAsia" w:eastAsia="等线"/>
          <w:sz w:val="21"/>
          <w:szCs w:val="21"/>
        </w:rPr>
        <w:t>9</w:t>
      </w:r>
      <w:r>
        <w:rPr>
          <w:rFonts w:hint="eastAsia"/>
          <w:sz w:val="21"/>
          <w:szCs w:val="21"/>
        </w:rPr>
        <w:t>天，协管员约计</w:t>
      </w:r>
      <w:r>
        <w:rPr>
          <w:rFonts w:hint="eastAsia" w:eastAsia="等线"/>
          <w:sz w:val="21"/>
          <w:szCs w:val="21"/>
        </w:rPr>
        <w:t>510人天</w:t>
      </w:r>
      <w:r>
        <w:rPr>
          <w:rFonts w:hint="eastAsia"/>
          <w:sz w:val="21"/>
          <w:szCs w:val="21"/>
        </w:rPr>
        <w:t>。</w:t>
      </w:r>
    </w:p>
    <w:p w14:paraId="0186825C">
      <w:pPr>
        <w:pStyle w:val="16"/>
        <w:spacing w:before="0" w:beforeAutospacing="0" w:after="0" w:afterAutospacing="0" w:line="500" w:lineRule="exact"/>
        <w:ind w:firstLine="420" w:firstLineChars="200"/>
        <w:jc w:val="both"/>
        <w:rPr>
          <w:rFonts w:eastAsia="等线"/>
          <w:sz w:val="21"/>
          <w:szCs w:val="21"/>
        </w:rPr>
      </w:pPr>
      <w:r>
        <w:rPr>
          <w:rFonts w:hint="eastAsia" w:eastAsia="等线"/>
          <w:sz w:val="21"/>
          <w:szCs w:val="21"/>
        </w:rPr>
        <w:t>2</w:t>
      </w:r>
      <w:r>
        <w:rPr>
          <w:rFonts w:eastAsia="等线"/>
          <w:sz w:val="21"/>
          <w:szCs w:val="21"/>
        </w:rPr>
        <w:t>.202</w:t>
      </w:r>
      <w:r>
        <w:rPr>
          <w:rFonts w:hint="eastAsia" w:eastAsia="等线"/>
          <w:sz w:val="21"/>
          <w:szCs w:val="21"/>
        </w:rPr>
        <w:t>4年，单天协管员用工最高峰为95人</w:t>
      </w:r>
      <w:r>
        <w:rPr>
          <w:rFonts w:hint="eastAsia" w:ascii="宋体" w:hAnsi="宋体" w:eastAsia="宋体" w:cs="宋体"/>
          <w:sz w:val="21"/>
          <w:szCs w:val="21"/>
        </w:rPr>
        <w:t>。</w:t>
      </w:r>
    </w:p>
    <w:p w14:paraId="2043AFDB">
      <w:pPr>
        <w:pStyle w:val="16"/>
        <w:spacing w:before="0" w:beforeAutospacing="0" w:after="0" w:afterAutospacing="0" w:line="500" w:lineRule="exact"/>
        <w:ind w:firstLine="420" w:firstLineChars="200"/>
        <w:jc w:val="both"/>
        <w:rPr>
          <w:sz w:val="21"/>
          <w:szCs w:val="21"/>
        </w:rPr>
      </w:pPr>
      <w:r>
        <w:rPr>
          <w:rFonts w:hint="eastAsia" w:eastAsiaTheme="minorEastAsia"/>
          <w:sz w:val="21"/>
          <w:szCs w:val="21"/>
        </w:rPr>
        <w:t>3</w:t>
      </w:r>
      <w:r>
        <w:rPr>
          <w:sz w:val="21"/>
          <w:szCs w:val="21"/>
        </w:rPr>
        <w:t>.</w:t>
      </w:r>
      <w:r>
        <w:rPr>
          <w:rFonts w:hint="eastAsia"/>
          <w:sz w:val="21"/>
          <w:szCs w:val="21"/>
        </w:rPr>
        <w:t>按现场经验，筹撤展协管员安排在门区、交通分叉口、货车轮候场地、展馆门口、货车验证点等位置，开展协管员安排在门区、地库、露天停车场、交通分叉口等位置（筹撤展协管员位置参考见附件</w:t>
      </w:r>
      <w:r>
        <w:rPr>
          <w:sz w:val="21"/>
          <w:szCs w:val="21"/>
        </w:rPr>
        <w:t>2</w:t>
      </w:r>
      <w:r>
        <w:rPr>
          <w:rFonts w:hint="eastAsia"/>
          <w:sz w:val="21"/>
          <w:szCs w:val="21"/>
        </w:rPr>
        <w:t>）。</w:t>
      </w:r>
    </w:p>
    <w:p w14:paraId="1EC61F3E">
      <w:pPr>
        <w:pStyle w:val="16"/>
        <w:spacing w:before="0" w:beforeAutospacing="0" w:after="0" w:afterAutospacing="0" w:line="500" w:lineRule="exact"/>
        <w:jc w:val="center"/>
        <w:rPr>
          <w:b/>
          <w:bCs/>
        </w:rPr>
      </w:pPr>
      <w:r>
        <w:rPr>
          <w:rFonts w:hint="eastAsia"/>
          <w:b/>
          <w:bCs/>
        </w:rPr>
        <w:t>第三部分 服务人员要求</w:t>
      </w:r>
    </w:p>
    <w:p w14:paraId="31A94738">
      <w:pPr>
        <w:pStyle w:val="16"/>
        <w:spacing w:before="0" w:beforeAutospacing="0" w:after="0" w:afterAutospacing="0" w:line="500" w:lineRule="exact"/>
        <w:ind w:firstLine="420" w:firstLineChars="200"/>
        <w:jc w:val="both"/>
        <w:rPr>
          <w:sz w:val="21"/>
          <w:szCs w:val="21"/>
        </w:rPr>
      </w:pPr>
      <w:r>
        <w:rPr>
          <w:rFonts w:hint="eastAsia"/>
          <w:sz w:val="21"/>
          <w:szCs w:val="21"/>
        </w:rPr>
        <w:t>1</w:t>
      </w:r>
      <w:r>
        <w:rPr>
          <w:sz w:val="21"/>
          <w:szCs w:val="21"/>
        </w:rPr>
        <w:t>.</w:t>
      </w:r>
      <w:r>
        <w:rPr>
          <w:rFonts w:hint="eastAsia"/>
          <w:sz w:val="21"/>
          <w:szCs w:val="21"/>
        </w:rPr>
        <w:t>招标人采用</w:t>
      </w:r>
      <w:r>
        <w:rPr>
          <w:sz w:val="21"/>
          <w:szCs w:val="21"/>
        </w:rPr>
        <w:t>岗位全风险外包，</w:t>
      </w:r>
      <w:r>
        <w:rPr>
          <w:rFonts w:hint="eastAsia"/>
          <w:sz w:val="21"/>
          <w:szCs w:val="21"/>
        </w:rPr>
        <w:t>投标人</w:t>
      </w:r>
      <w:r>
        <w:rPr>
          <w:sz w:val="21"/>
          <w:szCs w:val="21"/>
        </w:rPr>
        <w:t>应与派出员工签署正规劳动合同。</w:t>
      </w:r>
    </w:p>
    <w:p w14:paraId="461E03F0">
      <w:pPr>
        <w:pStyle w:val="16"/>
        <w:spacing w:before="0" w:beforeAutospacing="0" w:after="0" w:afterAutospacing="0" w:line="500" w:lineRule="exact"/>
        <w:ind w:firstLine="420" w:firstLineChars="200"/>
        <w:jc w:val="both"/>
        <w:rPr>
          <w:rFonts w:eastAsiaTheme="minorEastAsia"/>
          <w:sz w:val="21"/>
          <w:szCs w:val="21"/>
        </w:rPr>
      </w:pPr>
      <w:r>
        <w:rPr>
          <w:rFonts w:hint="eastAsia"/>
          <w:sz w:val="21"/>
          <w:szCs w:val="21"/>
        </w:rPr>
        <w:t>2</w:t>
      </w:r>
      <w:r>
        <w:rPr>
          <w:sz w:val="21"/>
          <w:szCs w:val="21"/>
        </w:rPr>
        <w:t>.</w:t>
      </w:r>
      <w:r>
        <w:rPr>
          <w:rFonts w:hint="eastAsia"/>
          <w:sz w:val="21"/>
          <w:szCs w:val="21"/>
        </w:rPr>
        <w:t>投标人按照招标人要求，配置好充足工作服、工牌、工号、雨衣、雨具、雨鞋</w:t>
      </w:r>
      <w:r>
        <w:rPr>
          <w:rFonts w:hint="eastAsia" w:ascii="宋体" w:hAnsi="宋体" w:eastAsia="宋体" w:cs="宋体"/>
          <w:sz w:val="21"/>
          <w:szCs w:val="21"/>
        </w:rPr>
        <w:t>、专业维修工具</w:t>
      </w:r>
      <w:r>
        <w:rPr>
          <w:rFonts w:hint="eastAsia"/>
          <w:sz w:val="21"/>
          <w:szCs w:val="21"/>
        </w:rPr>
        <w:t>等工作需要的用品。</w:t>
      </w:r>
    </w:p>
    <w:p w14:paraId="2E01816E">
      <w:pPr>
        <w:pStyle w:val="16"/>
        <w:spacing w:before="0" w:beforeAutospacing="0" w:after="0" w:afterAutospacing="0" w:line="500" w:lineRule="exact"/>
        <w:jc w:val="center"/>
        <w:rPr>
          <w:b/>
          <w:bCs/>
        </w:rPr>
      </w:pPr>
      <w:r>
        <w:rPr>
          <w:rFonts w:hint="eastAsia"/>
          <w:b/>
          <w:bCs/>
        </w:rPr>
        <w:t>第四部分 服务考评标准</w:t>
      </w:r>
    </w:p>
    <w:p w14:paraId="0ACF3354">
      <w:pPr>
        <w:pStyle w:val="16"/>
        <w:spacing w:before="0" w:beforeAutospacing="0" w:after="0" w:afterAutospacing="0" w:line="500" w:lineRule="exact"/>
        <w:ind w:firstLine="420" w:firstLineChars="200"/>
        <w:jc w:val="both"/>
        <w:rPr>
          <w:b/>
          <w:sz w:val="21"/>
          <w:szCs w:val="21"/>
        </w:rPr>
      </w:pPr>
      <w:r>
        <w:rPr>
          <w:rFonts w:hint="eastAsia"/>
          <w:b/>
          <w:sz w:val="21"/>
          <w:szCs w:val="21"/>
        </w:rPr>
        <w:t>一、业务订单流程</w:t>
      </w:r>
    </w:p>
    <w:p w14:paraId="49F0D33D">
      <w:pPr>
        <w:pStyle w:val="16"/>
        <w:spacing w:before="0" w:beforeAutospacing="0" w:after="0" w:afterAutospacing="0" w:line="500" w:lineRule="exact"/>
        <w:ind w:firstLine="420" w:firstLineChars="200"/>
        <w:jc w:val="both"/>
        <w:rPr>
          <w:sz w:val="21"/>
          <w:szCs w:val="21"/>
        </w:rPr>
      </w:pPr>
      <w:r>
        <w:rPr>
          <w:rFonts w:hint="eastAsia"/>
          <w:sz w:val="21"/>
          <w:szCs w:val="21"/>
        </w:rPr>
        <w:t>第</w:t>
      </w:r>
      <w:r>
        <w:rPr>
          <w:sz w:val="21"/>
          <w:szCs w:val="21"/>
        </w:rPr>
        <w:t>1步：</w:t>
      </w:r>
      <w:r>
        <w:rPr>
          <w:rFonts w:hint="eastAsia"/>
          <w:sz w:val="21"/>
          <w:szCs w:val="21"/>
        </w:rPr>
        <w:t>作业开始前，招标人根据展馆当月展览排期以及展馆方工作单，结合现场实际需求情况，向投标人提前/临时下单（</w:t>
      </w:r>
      <w:r>
        <w:rPr>
          <w:sz w:val="21"/>
          <w:szCs w:val="21"/>
        </w:rPr>
        <w:t>《</w:t>
      </w:r>
      <w:r>
        <w:rPr>
          <w:rFonts w:hint="eastAsia"/>
          <w:sz w:val="21"/>
          <w:szCs w:val="21"/>
        </w:rPr>
        <w:t>展馆停车场协管员岗位计划需求表</w:t>
      </w:r>
      <w:r>
        <w:rPr>
          <w:sz w:val="21"/>
          <w:szCs w:val="21"/>
        </w:rPr>
        <w:t>》</w:t>
      </w:r>
      <w:r>
        <w:rPr>
          <w:rFonts w:hint="eastAsia"/>
          <w:sz w:val="21"/>
          <w:szCs w:val="21"/>
        </w:rPr>
        <w:t>见附件</w:t>
      </w:r>
      <w:r>
        <w:rPr>
          <w:sz w:val="21"/>
          <w:szCs w:val="21"/>
        </w:rPr>
        <w:t>3</w:t>
      </w:r>
      <w:r>
        <w:rPr>
          <w:rFonts w:hint="eastAsia"/>
          <w:sz w:val="21"/>
          <w:szCs w:val="21"/>
        </w:rPr>
        <w:t>）。</w:t>
      </w:r>
    </w:p>
    <w:p w14:paraId="36E4AE11">
      <w:pPr>
        <w:pStyle w:val="16"/>
        <w:spacing w:before="0" w:beforeAutospacing="0" w:after="0" w:afterAutospacing="0" w:line="500" w:lineRule="exact"/>
        <w:ind w:firstLine="420" w:firstLineChars="200"/>
        <w:jc w:val="both"/>
        <w:rPr>
          <w:sz w:val="21"/>
          <w:szCs w:val="21"/>
        </w:rPr>
      </w:pPr>
      <w:r>
        <w:rPr>
          <w:rFonts w:hint="eastAsia"/>
          <w:sz w:val="21"/>
          <w:szCs w:val="21"/>
        </w:rPr>
        <w:t>第</w:t>
      </w:r>
      <w:r>
        <w:rPr>
          <w:sz w:val="21"/>
          <w:szCs w:val="21"/>
        </w:rPr>
        <w:t>2步：</w:t>
      </w:r>
      <w:r>
        <w:rPr>
          <w:rFonts w:hint="eastAsia"/>
          <w:sz w:val="21"/>
          <w:szCs w:val="21"/>
        </w:rPr>
        <w:t>投标人书面</w:t>
      </w:r>
      <w:r>
        <w:rPr>
          <w:sz w:val="21"/>
          <w:szCs w:val="21"/>
        </w:rPr>
        <w:t>回复</w:t>
      </w:r>
      <w:r>
        <w:rPr>
          <w:rFonts w:hint="eastAsia"/>
          <w:sz w:val="21"/>
          <w:szCs w:val="21"/>
        </w:rPr>
        <w:t>招标人</w:t>
      </w:r>
      <w:r>
        <w:rPr>
          <w:sz w:val="21"/>
          <w:szCs w:val="21"/>
        </w:rPr>
        <w:t>（</w:t>
      </w:r>
      <w:r>
        <w:rPr>
          <w:rFonts w:hint="eastAsia"/>
          <w:sz w:val="21"/>
          <w:szCs w:val="21"/>
        </w:rPr>
        <w:t>在</w:t>
      </w:r>
      <w:r>
        <w:rPr>
          <w:sz w:val="21"/>
          <w:szCs w:val="21"/>
        </w:rPr>
        <w:t>《</w:t>
      </w:r>
      <w:r>
        <w:rPr>
          <w:rFonts w:hint="eastAsia"/>
          <w:sz w:val="21"/>
          <w:szCs w:val="21"/>
        </w:rPr>
        <w:t>展馆停车场协管员岗位计划需求表</w:t>
      </w:r>
      <w:r>
        <w:rPr>
          <w:sz w:val="21"/>
          <w:szCs w:val="21"/>
        </w:rPr>
        <w:t>》</w:t>
      </w:r>
      <w:r>
        <w:rPr>
          <w:rFonts w:hint="eastAsia"/>
          <w:sz w:val="21"/>
          <w:szCs w:val="21"/>
        </w:rPr>
        <w:t>见附件</w:t>
      </w:r>
      <w:r>
        <w:rPr>
          <w:sz w:val="21"/>
          <w:szCs w:val="21"/>
        </w:rPr>
        <w:t>3</w:t>
      </w:r>
      <w:r>
        <w:rPr>
          <w:rFonts w:hint="eastAsia"/>
          <w:sz w:val="21"/>
          <w:szCs w:val="21"/>
        </w:rPr>
        <w:t>，签字并加盖公章</w:t>
      </w:r>
      <w:r>
        <w:rPr>
          <w:sz w:val="21"/>
          <w:szCs w:val="21"/>
        </w:rPr>
        <w:t>）</w:t>
      </w:r>
      <w:r>
        <w:rPr>
          <w:rFonts w:hint="eastAsia"/>
          <w:sz w:val="21"/>
          <w:szCs w:val="21"/>
        </w:rPr>
        <w:t>。</w:t>
      </w:r>
    </w:p>
    <w:p w14:paraId="7DF69305">
      <w:pPr>
        <w:pStyle w:val="16"/>
        <w:spacing w:before="0" w:beforeAutospacing="0" w:after="0" w:afterAutospacing="0" w:line="500" w:lineRule="exact"/>
        <w:ind w:firstLine="420" w:firstLineChars="200"/>
        <w:jc w:val="both"/>
        <w:rPr>
          <w:sz w:val="21"/>
          <w:szCs w:val="21"/>
        </w:rPr>
      </w:pPr>
      <w:r>
        <w:rPr>
          <w:rFonts w:hint="eastAsia"/>
          <w:sz w:val="21"/>
          <w:szCs w:val="21"/>
        </w:rPr>
        <w:t>第3步：招标人将现场服务需求、培训内容先发予投标人，由投标人进行岗前培训。</w:t>
      </w:r>
    </w:p>
    <w:p w14:paraId="777326A4">
      <w:pPr>
        <w:pStyle w:val="16"/>
        <w:spacing w:before="0" w:beforeAutospacing="0" w:after="0" w:afterAutospacing="0" w:line="500" w:lineRule="exact"/>
        <w:ind w:firstLine="420" w:firstLineChars="200"/>
        <w:jc w:val="both"/>
        <w:rPr>
          <w:sz w:val="21"/>
          <w:szCs w:val="21"/>
        </w:rPr>
      </w:pPr>
      <w:r>
        <w:rPr>
          <w:rFonts w:hint="eastAsia"/>
          <w:sz w:val="21"/>
          <w:szCs w:val="21"/>
        </w:rPr>
        <w:t>第</w:t>
      </w:r>
      <w:r>
        <w:rPr>
          <w:sz w:val="21"/>
          <w:szCs w:val="21"/>
        </w:rPr>
        <w:t>4步：</w:t>
      </w:r>
      <w:r>
        <w:rPr>
          <w:rFonts w:hint="eastAsia"/>
          <w:sz w:val="21"/>
          <w:szCs w:val="21"/>
        </w:rPr>
        <w:t>投标人现场负责人带领</w:t>
      </w:r>
      <w:r>
        <w:rPr>
          <w:sz w:val="21"/>
          <w:szCs w:val="21"/>
        </w:rPr>
        <w:t>协管</w:t>
      </w:r>
      <w:r>
        <w:rPr>
          <w:rFonts w:hint="eastAsia"/>
          <w:sz w:val="21"/>
          <w:szCs w:val="21"/>
        </w:rPr>
        <w:t>员到指定岗位、区域集合，并与招标人现场负责人进行交接、考勤（《协管员签到表》见附件</w:t>
      </w:r>
      <w:r>
        <w:rPr>
          <w:sz w:val="21"/>
          <w:szCs w:val="21"/>
        </w:rPr>
        <w:t>4</w:t>
      </w:r>
      <w:r>
        <w:rPr>
          <w:rFonts w:hint="eastAsia"/>
          <w:sz w:val="21"/>
          <w:szCs w:val="21"/>
        </w:rPr>
        <w:t>）。交接内容包括：人数、人员身体素质验证、岗前培训验收、岗前应知应会、注意事项等。交接后由招标人现场再进行一次岗位培训，包括岗前培训未能达到的纠正。</w:t>
      </w:r>
    </w:p>
    <w:p w14:paraId="179E5D4A">
      <w:pPr>
        <w:pStyle w:val="16"/>
        <w:spacing w:before="0" w:beforeAutospacing="0" w:after="0" w:afterAutospacing="0" w:line="500" w:lineRule="exact"/>
        <w:ind w:firstLine="420" w:firstLineChars="200"/>
        <w:jc w:val="both"/>
        <w:rPr>
          <w:sz w:val="21"/>
          <w:szCs w:val="21"/>
        </w:rPr>
      </w:pPr>
      <w:r>
        <w:rPr>
          <w:rFonts w:hint="eastAsia"/>
          <w:sz w:val="21"/>
          <w:szCs w:val="21"/>
        </w:rPr>
        <w:t>第</w:t>
      </w:r>
      <w:r>
        <w:rPr>
          <w:sz w:val="21"/>
          <w:szCs w:val="21"/>
        </w:rPr>
        <w:t>5步：协管人员</w:t>
      </w:r>
      <w:r>
        <w:rPr>
          <w:rFonts w:hint="eastAsia"/>
          <w:sz w:val="21"/>
          <w:szCs w:val="21"/>
        </w:rPr>
        <w:t>正式前往岗位服务。投标人应派负责人进行督岗和管理。</w:t>
      </w:r>
    </w:p>
    <w:p w14:paraId="316D8F2A">
      <w:pPr>
        <w:pStyle w:val="16"/>
        <w:spacing w:before="0" w:beforeAutospacing="0" w:after="0" w:afterAutospacing="0" w:line="500" w:lineRule="exact"/>
        <w:ind w:firstLine="420" w:firstLineChars="200"/>
        <w:jc w:val="both"/>
        <w:rPr>
          <w:sz w:val="21"/>
          <w:szCs w:val="21"/>
        </w:rPr>
      </w:pPr>
      <w:r>
        <w:rPr>
          <w:rFonts w:hint="eastAsia"/>
          <w:sz w:val="21"/>
          <w:szCs w:val="21"/>
        </w:rPr>
        <w:t>第</w:t>
      </w:r>
      <w:r>
        <w:rPr>
          <w:sz w:val="21"/>
          <w:szCs w:val="21"/>
        </w:rPr>
        <w:t>6步：</w:t>
      </w:r>
      <w:r>
        <w:rPr>
          <w:rFonts w:hint="eastAsia"/>
          <w:sz w:val="21"/>
          <w:szCs w:val="21"/>
        </w:rPr>
        <w:t>当日展览结束，由投标人、招标人集结所有人员考勤</w:t>
      </w:r>
      <w:r>
        <w:rPr>
          <w:sz w:val="21"/>
          <w:szCs w:val="21"/>
        </w:rPr>
        <w:t>签字</w:t>
      </w:r>
      <w:r>
        <w:rPr>
          <w:rFonts w:hint="eastAsia"/>
          <w:sz w:val="21"/>
          <w:szCs w:val="21"/>
        </w:rPr>
        <w:t>确认（《协管员签到表》见附件</w:t>
      </w:r>
      <w:r>
        <w:rPr>
          <w:sz w:val="21"/>
          <w:szCs w:val="21"/>
        </w:rPr>
        <w:t>4）</w:t>
      </w:r>
      <w:r>
        <w:rPr>
          <w:rFonts w:hint="eastAsia"/>
          <w:sz w:val="21"/>
          <w:szCs w:val="21"/>
        </w:rPr>
        <w:t>。</w:t>
      </w:r>
    </w:p>
    <w:p w14:paraId="531A0956">
      <w:pPr>
        <w:pStyle w:val="16"/>
        <w:spacing w:before="0" w:beforeAutospacing="0" w:after="0" w:afterAutospacing="0" w:line="500" w:lineRule="exact"/>
        <w:ind w:firstLine="420" w:firstLineChars="200"/>
        <w:jc w:val="both"/>
        <w:rPr>
          <w:sz w:val="21"/>
          <w:szCs w:val="21"/>
        </w:rPr>
      </w:pPr>
      <w:r>
        <w:rPr>
          <w:rFonts w:hint="eastAsia"/>
          <w:sz w:val="21"/>
          <w:szCs w:val="21"/>
        </w:rPr>
        <w:t>第</w:t>
      </w:r>
      <w:r>
        <w:rPr>
          <w:sz w:val="21"/>
          <w:szCs w:val="21"/>
        </w:rPr>
        <w:t>7步：</w:t>
      </w:r>
      <w:r>
        <w:rPr>
          <w:rFonts w:hint="eastAsia"/>
          <w:sz w:val="21"/>
          <w:szCs w:val="21"/>
        </w:rPr>
        <w:t>作业结束，招标人、投标人按实际情况对实到人数进行</w:t>
      </w:r>
      <w:r>
        <w:rPr>
          <w:sz w:val="21"/>
          <w:szCs w:val="21"/>
        </w:rPr>
        <w:t>双方确认</w:t>
      </w:r>
      <w:r>
        <w:rPr>
          <w:rFonts w:hint="eastAsia"/>
          <w:sz w:val="21"/>
          <w:szCs w:val="21"/>
        </w:rPr>
        <w:t>。</w:t>
      </w:r>
    </w:p>
    <w:p w14:paraId="28E5023C">
      <w:pPr>
        <w:pStyle w:val="16"/>
        <w:spacing w:before="0" w:beforeAutospacing="0" w:after="0" w:afterAutospacing="0" w:line="500" w:lineRule="exact"/>
        <w:ind w:firstLine="420" w:firstLineChars="200"/>
        <w:jc w:val="both"/>
        <w:rPr>
          <w:b/>
          <w:sz w:val="21"/>
          <w:szCs w:val="21"/>
        </w:rPr>
      </w:pPr>
      <w:r>
        <w:rPr>
          <w:rFonts w:hint="eastAsia"/>
          <w:b/>
          <w:sz w:val="21"/>
          <w:szCs w:val="21"/>
        </w:rPr>
        <w:t>二、考勤规定</w:t>
      </w:r>
    </w:p>
    <w:p w14:paraId="7493710A">
      <w:pPr>
        <w:pStyle w:val="16"/>
        <w:spacing w:before="0" w:beforeAutospacing="0" w:after="0" w:afterAutospacing="0" w:line="500" w:lineRule="exact"/>
        <w:ind w:firstLine="420" w:firstLineChars="200"/>
        <w:jc w:val="both"/>
        <w:rPr>
          <w:sz w:val="21"/>
          <w:szCs w:val="21"/>
        </w:rPr>
      </w:pPr>
      <w:r>
        <w:rPr>
          <w:rFonts w:hint="eastAsia"/>
          <w:sz w:val="21"/>
          <w:szCs w:val="21"/>
        </w:rPr>
        <w:t>投标人接受招标人的考勤管理规定，做好上下班时点、位置的打卡登记，如电子考勤与纸质考勤不相符合的或有误差的，以</w:t>
      </w:r>
      <w:r>
        <w:rPr>
          <w:sz w:val="21"/>
          <w:szCs w:val="21"/>
          <w:u w:val="single"/>
        </w:rPr>
        <w:t xml:space="preserve"> </w:t>
      </w:r>
      <w:r>
        <w:rPr>
          <w:rFonts w:hint="eastAsia"/>
          <w:sz w:val="21"/>
          <w:szCs w:val="21"/>
          <w:u w:val="single"/>
        </w:rPr>
        <w:t>电子</w:t>
      </w:r>
      <w:r>
        <w:rPr>
          <w:sz w:val="21"/>
          <w:szCs w:val="21"/>
          <w:u w:val="single"/>
        </w:rPr>
        <w:t xml:space="preserve"> </w:t>
      </w:r>
      <w:r>
        <w:rPr>
          <w:rFonts w:hint="eastAsia"/>
          <w:sz w:val="21"/>
          <w:szCs w:val="21"/>
        </w:rPr>
        <w:t>考勤为主，招标人项目主管可提出修正申请，报招标人审核。</w:t>
      </w:r>
    </w:p>
    <w:p w14:paraId="57648424">
      <w:pPr>
        <w:pStyle w:val="16"/>
        <w:spacing w:before="0" w:beforeAutospacing="0" w:after="0" w:afterAutospacing="0" w:line="500" w:lineRule="exact"/>
        <w:ind w:firstLine="420" w:firstLineChars="200"/>
        <w:jc w:val="both"/>
        <w:rPr>
          <w:b/>
          <w:sz w:val="21"/>
          <w:szCs w:val="21"/>
        </w:rPr>
      </w:pPr>
      <w:r>
        <w:rPr>
          <w:rFonts w:hint="eastAsia"/>
          <w:b/>
          <w:sz w:val="21"/>
          <w:szCs w:val="21"/>
        </w:rPr>
        <w:t>三、考评规定</w:t>
      </w:r>
    </w:p>
    <w:p w14:paraId="462E4E7E">
      <w:pPr>
        <w:pStyle w:val="16"/>
        <w:spacing w:before="0" w:beforeAutospacing="0" w:after="0" w:afterAutospacing="0" w:line="500" w:lineRule="exact"/>
        <w:ind w:firstLine="420" w:firstLineChars="200"/>
        <w:jc w:val="both"/>
        <w:rPr>
          <w:sz w:val="21"/>
          <w:szCs w:val="21"/>
        </w:rPr>
      </w:pPr>
      <w:r>
        <w:rPr>
          <w:rFonts w:hint="eastAsia"/>
          <w:sz w:val="21"/>
          <w:szCs w:val="21"/>
        </w:rPr>
        <w:t>（一）费用结算</w:t>
      </w:r>
    </w:p>
    <w:p w14:paraId="79860373">
      <w:pPr>
        <w:pStyle w:val="16"/>
        <w:spacing w:before="0" w:beforeAutospacing="0" w:after="0" w:afterAutospacing="0" w:line="500" w:lineRule="exact"/>
        <w:ind w:firstLine="420" w:firstLineChars="200"/>
        <w:jc w:val="both"/>
        <w:rPr>
          <w:sz w:val="21"/>
          <w:szCs w:val="21"/>
        </w:rPr>
      </w:pPr>
      <w:r>
        <w:rPr>
          <w:sz w:val="21"/>
          <w:szCs w:val="21"/>
        </w:rPr>
        <w:t>1.每月20日</w:t>
      </w:r>
      <w:r>
        <w:rPr>
          <w:rFonts w:hint="eastAsia"/>
          <w:sz w:val="21"/>
          <w:szCs w:val="21"/>
        </w:rPr>
        <w:t>前</w:t>
      </w:r>
      <w:r>
        <w:rPr>
          <w:sz w:val="21"/>
          <w:szCs w:val="21"/>
        </w:rPr>
        <w:t>，投标人根据双方确认的上月实际</w:t>
      </w:r>
      <w:r>
        <w:rPr>
          <w:rFonts w:hint="eastAsia"/>
          <w:sz w:val="21"/>
          <w:szCs w:val="21"/>
        </w:rPr>
        <w:t>派工</w:t>
      </w:r>
      <w:r>
        <w:rPr>
          <w:sz w:val="21"/>
          <w:szCs w:val="21"/>
        </w:rPr>
        <w:t>人数、工时、考勤和考核情况办理结算手续，</w:t>
      </w:r>
      <w:r>
        <w:rPr>
          <w:rFonts w:hint="eastAsia"/>
          <w:sz w:val="21"/>
          <w:szCs w:val="21"/>
        </w:rPr>
        <w:t>招标人</w:t>
      </w:r>
      <w:r>
        <w:rPr>
          <w:sz w:val="21"/>
          <w:szCs w:val="21"/>
        </w:rPr>
        <w:t>在收到增值税专用发票后15</w:t>
      </w:r>
      <w:r>
        <w:rPr>
          <w:rFonts w:hint="eastAsia"/>
          <w:sz w:val="21"/>
          <w:szCs w:val="21"/>
        </w:rPr>
        <w:t>个工作日内</w:t>
      </w:r>
      <w:r>
        <w:rPr>
          <w:sz w:val="21"/>
          <w:szCs w:val="21"/>
        </w:rPr>
        <w:t>支付结算款</w:t>
      </w:r>
      <w:r>
        <w:rPr>
          <w:rFonts w:hint="eastAsia"/>
          <w:sz w:val="21"/>
          <w:szCs w:val="21"/>
        </w:rPr>
        <w:t xml:space="preserve"> (《展馆停车场协管员服务费结算单》见附件</w:t>
      </w:r>
      <w:r>
        <w:rPr>
          <w:sz w:val="21"/>
          <w:szCs w:val="21"/>
        </w:rPr>
        <w:t>5</w:t>
      </w:r>
      <w:r>
        <w:rPr>
          <w:rFonts w:hint="eastAsia"/>
          <w:sz w:val="21"/>
          <w:szCs w:val="21"/>
        </w:rPr>
        <w:t>)</w:t>
      </w:r>
      <w:r>
        <w:rPr>
          <w:sz w:val="21"/>
          <w:szCs w:val="21"/>
        </w:rPr>
        <w:t xml:space="preserve"> 。</w:t>
      </w:r>
    </w:p>
    <w:p w14:paraId="253F3E27">
      <w:pPr>
        <w:pStyle w:val="16"/>
        <w:spacing w:before="0" w:beforeAutospacing="0" w:after="0" w:afterAutospacing="0" w:line="500" w:lineRule="exact"/>
        <w:ind w:firstLine="420" w:firstLineChars="200"/>
        <w:jc w:val="both"/>
        <w:rPr>
          <w:sz w:val="21"/>
          <w:szCs w:val="21"/>
        </w:rPr>
      </w:pPr>
      <w:r>
        <w:rPr>
          <w:rFonts w:hint="eastAsia"/>
          <w:sz w:val="21"/>
          <w:szCs w:val="21"/>
        </w:rPr>
        <w:t>2</w:t>
      </w:r>
      <w:r>
        <w:rPr>
          <w:sz w:val="21"/>
          <w:szCs w:val="21"/>
        </w:rPr>
        <w:t>.</w:t>
      </w:r>
      <w:r>
        <w:rPr>
          <w:rFonts w:hint="eastAsia"/>
          <w:sz w:val="21"/>
          <w:szCs w:val="21"/>
        </w:rPr>
        <w:t>招标人</w:t>
      </w:r>
      <w:r>
        <w:rPr>
          <w:sz w:val="21"/>
          <w:szCs w:val="21"/>
        </w:rPr>
        <w:t>有权根据</w:t>
      </w:r>
      <w:r>
        <w:rPr>
          <w:rFonts w:hint="eastAsia"/>
          <w:sz w:val="21"/>
          <w:szCs w:val="21"/>
        </w:rPr>
        <w:t>展馆停车场</w:t>
      </w:r>
      <w:r>
        <w:rPr>
          <w:sz w:val="21"/>
          <w:szCs w:val="21"/>
        </w:rPr>
        <w:t>实际运营情况，合同执行过程中增加或减少</w:t>
      </w:r>
      <w:r>
        <w:rPr>
          <w:rFonts w:hint="eastAsia"/>
          <w:sz w:val="21"/>
          <w:szCs w:val="21"/>
        </w:rPr>
        <w:t>协管</w:t>
      </w:r>
      <w:r>
        <w:rPr>
          <w:sz w:val="21"/>
          <w:szCs w:val="21"/>
        </w:rPr>
        <w:t>人员</w:t>
      </w:r>
      <w:r>
        <w:rPr>
          <w:rFonts w:hint="eastAsia"/>
          <w:sz w:val="21"/>
          <w:szCs w:val="21"/>
        </w:rPr>
        <w:t>的</w:t>
      </w:r>
      <w:r>
        <w:rPr>
          <w:sz w:val="21"/>
          <w:szCs w:val="21"/>
        </w:rPr>
        <w:t>数量，提前（含发出当天）通知投标人，投标人需无条件接受并全力配合</w:t>
      </w:r>
      <w:r>
        <w:rPr>
          <w:rFonts w:hint="eastAsia"/>
          <w:sz w:val="21"/>
          <w:szCs w:val="21"/>
        </w:rPr>
        <w:t>招标人</w:t>
      </w:r>
      <w:r>
        <w:rPr>
          <w:sz w:val="21"/>
          <w:szCs w:val="21"/>
        </w:rPr>
        <w:t>进行人员调动</w:t>
      </w:r>
      <w:r>
        <w:rPr>
          <w:rFonts w:hint="eastAsia"/>
          <w:sz w:val="21"/>
          <w:szCs w:val="21"/>
        </w:rPr>
        <w:t>，</w:t>
      </w:r>
      <w:r>
        <w:rPr>
          <w:sz w:val="21"/>
          <w:szCs w:val="21"/>
        </w:rPr>
        <w:t>按</w:t>
      </w:r>
      <w:r>
        <w:rPr>
          <w:rFonts w:hint="eastAsia"/>
          <w:sz w:val="21"/>
          <w:szCs w:val="21"/>
        </w:rPr>
        <w:t>第1点要求</w:t>
      </w:r>
      <w:r>
        <w:rPr>
          <w:sz w:val="21"/>
          <w:szCs w:val="21"/>
        </w:rPr>
        <w:t>结算当月服务费。</w:t>
      </w:r>
    </w:p>
    <w:p w14:paraId="06401CE3">
      <w:pPr>
        <w:pStyle w:val="16"/>
        <w:spacing w:before="0" w:beforeAutospacing="0" w:after="0" w:afterAutospacing="0" w:line="500" w:lineRule="exact"/>
        <w:ind w:firstLine="420" w:firstLineChars="200"/>
        <w:jc w:val="both"/>
        <w:rPr>
          <w:sz w:val="21"/>
          <w:szCs w:val="21"/>
        </w:rPr>
      </w:pPr>
      <w:r>
        <w:rPr>
          <w:sz w:val="21"/>
          <w:szCs w:val="21"/>
        </w:rPr>
        <w:t>3.其他内容详见合同条款，</w:t>
      </w:r>
      <w:r>
        <w:rPr>
          <w:rFonts w:hint="eastAsia"/>
          <w:sz w:val="21"/>
          <w:szCs w:val="21"/>
        </w:rPr>
        <w:t>招标人</w:t>
      </w:r>
      <w:r>
        <w:rPr>
          <w:sz w:val="21"/>
          <w:szCs w:val="21"/>
        </w:rPr>
        <w:t>有权对合同条款进行调整。</w:t>
      </w:r>
    </w:p>
    <w:p w14:paraId="64A0E536">
      <w:pPr>
        <w:pStyle w:val="16"/>
        <w:spacing w:before="0" w:beforeAutospacing="0" w:after="0" w:afterAutospacing="0" w:line="500" w:lineRule="exact"/>
        <w:ind w:firstLine="420" w:firstLineChars="200"/>
        <w:jc w:val="both"/>
        <w:rPr>
          <w:sz w:val="21"/>
          <w:szCs w:val="21"/>
        </w:rPr>
      </w:pPr>
      <w:r>
        <w:rPr>
          <w:rFonts w:hint="eastAsia"/>
          <w:sz w:val="21"/>
          <w:szCs w:val="21"/>
        </w:rPr>
        <w:t>（二）考核标准</w:t>
      </w:r>
    </w:p>
    <w:p w14:paraId="0B864407">
      <w:pPr>
        <w:pStyle w:val="16"/>
        <w:spacing w:before="0" w:beforeAutospacing="0" w:after="0" w:afterAutospacing="0" w:line="500" w:lineRule="exact"/>
        <w:ind w:firstLine="420" w:firstLineChars="200"/>
        <w:jc w:val="both"/>
        <w:rPr>
          <w:sz w:val="21"/>
          <w:szCs w:val="21"/>
        </w:rPr>
      </w:pPr>
      <w:r>
        <w:rPr>
          <w:sz w:val="21"/>
          <w:szCs w:val="21"/>
        </w:rPr>
        <w:t>1.</w:t>
      </w:r>
      <w:bookmarkStart w:id="0" w:name="_Hlk91859053"/>
      <w:r>
        <w:rPr>
          <w:rFonts w:hint="eastAsia"/>
          <w:sz w:val="21"/>
          <w:szCs w:val="21"/>
        </w:rPr>
        <w:t>每月对协管员现场工作进行考评，考评得分作为结算的依据之一（《展馆停车场协管员服务考评表》见附件</w:t>
      </w:r>
      <w:r>
        <w:rPr>
          <w:sz w:val="21"/>
          <w:szCs w:val="21"/>
        </w:rPr>
        <w:t>6</w:t>
      </w:r>
      <w:r>
        <w:rPr>
          <w:rFonts w:hint="eastAsia"/>
          <w:sz w:val="21"/>
          <w:szCs w:val="21"/>
        </w:rPr>
        <w:t>）。</w:t>
      </w:r>
    </w:p>
    <w:p w14:paraId="38EC7A3D">
      <w:pPr>
        <w:pStyle w:val="16"/>
        <w:spacing w:before="0" w:beforeAutospacing="0" w:after="0" w:afterAutospacing="0" w:line="500" w:lineRule="exact"/>
        <w:ind w:firstLine="420" w:firstLineChars="200"/>
        <w:jc w:val="both"/>
        <w:rPr>
          <w:sz w:val="21"/>
          <w:szCs w:val="21"/>
        </w:rPr>
      </w:pPr>
      <w:r>
        <w:rPr>
          <w:rFonts w:hint="eastAsia"/>
          <w:sz w:val="21"/>
          <w:szCs w:val="21"/>
        </w:rPr>
        <w:t>2</w:t>
      </w:r>
      <w:r>
        <w:rPr>
          <w:sz w:val="21"/>
          <w:szCs w:val="21"/>
        </w:rPr>
        <w:t>.</w:t>
      </w:r>
      <w:r>
        <w:rPr>
          <w:rFonts w:hint="eastAsia"/>
          <w:sz w:val="21"/>
          <w:szCs w:val="21"/>
        </w:rPr>
        <w:t>考评期可根据展览情况进行调整，即在展览发生跨月时，可在最后主要展览结束后对上月进行考评。</w:t>
      </w:r>
    </w:p>
    <w:p w14:paraId="631A4AC1">
      <w:pPr>
        <w:pStyle w:val="16"/>
        <w:spacing w:before="0" w:beforeAutospacing="0" w:after="0" w:afterAutospacing="0" w:line="500" w:lineRule="exact"/>
        <w:ind w:firstLine="420" w:firstLineChars="200"/>
        <w:jc w:val="both"/>
        <w:rPr>
          <w:sz w:val="21"/>
          <w:szCs w:val="21"/>
        </w:rPr>
      </w:pPr>
      <w:r>
        <w:rPr>
          <w:sz w:val="21"/>
          <w:szCs w:val="21"/>
        </w:rPr>
        <w:t>3.连续两个月考核评分低于70分（含70分），则</w:t>
      </w:r>
      <w:r>
        <w:rPr>
          <w:rFonts w:hint="eastAsia"/>
          <w:sz w:val="21"/>
          <w:szCs w:val="21"/>
        </w:rPr>
        <w:t>招标人</w:t>
      </w:r>
      <w:r>
        <w:rPr>
          <w:sz w:val="21"/>
          <w:szCs w:val="21"/>
        </w:rPr>
        <w:t>有权要求解除合同，同时有权直接扣除</w:t>
      </w:r>
      <w:r>
        <w:rPr>
          <w:rFonts w:hint="eastAsia"/>
          <w:sz w:val="21"/>
          <w:szCs w:val="21"/>
        </w:rPr>
        <w:t>5</w:t>
      </w:r>
      <w:r>
        <w:rPr>
          <w:sz w:val="21"/>
          <w:szCs w:val="21"/>
        </w:rPr>
        <w:t>0000</w:t>
      </w:r>
      <w:r>
        <w:rPr>
          <w:rFonts w:hint="eastAsia"/>
          <w:sz w:val="21"/>
          <w:szCs w:val="21"/>
        </w:rPr>
        <w:t>元</w:t>
      </w:r>
      <w:r>
        <w:rPr>
          <w:sz w:val="21"/>
          <w:szCs w:val="21"/>
        </w:rPr>
        <w:t>作为违约金。</w:t>
      </w:r>
      <w:bookmarkStart w:id="2" w:name="_GoBack"/>
      <w:bookmarkEnd w:id="2"/>
    </w:p>
    <w:p w14:paraId="02B2AABB">
      <w:pPr>
        <w:pStyle w:val="16"/>
        <w:spacing w:before="0" w:beforeAutospacing="0" w:after="0" w:afterAutospacing="0" w:line="500" w:lineRule="exact"/>
        <w:ind w:firstLine="420" w:firstLineChars="200"/>
        <w:jc w:val="both"/>
        <w:rPr>
          <w:rFonts w:eastAsiaTheme="minorEastAsia"/>
          <w:sz w:val="21"/>
          <w:szCs w:val="21"/>
        </w:rPr>
      </w:pPr>
      <w:r>
        <w:rPr>
          <w:rFonts w:hint="eastAsia"/>
          <w:sz w:val="21"/>
          <w:szCs w:val="21"/>
        </w:rPr>
        <w:t>4</w:t>
      </w:r>
      <w:r>
        <w:rPr>
          <w:sz w:val="21"/>
          <w:szCs w:val="21"/>
        </w:rPr>
        <w:t>.</w:t>
      </w:r>
      <w:r>
        <w:rPr>
          <w:rFonts w:hint="eastAsia"/>
          <w:sz w:val="21"/>
          <w:szCs w:val="21"/>
        </w:rPr>
        <w:t>如发现投标人不合格项目后，招标人可开具《服务整改通知单》（见附件</w:t>
      </w:r>
      <w:r>
        <w:rPr>
          <w:sz w:val="21"/>
          <w:szCs w:val="21"/>
        </w:rPr>
        <w:t>7</w:t>
      </w:r>
      <w:r>
        <w:rPr>
          <w:rFonts w:hint="eastAsia"/>
          <w:sz w:val="21"/>
          <w:szCs w:val="21"/>
        </w:rPr>
        <w:t>），投标人不得拒绝签收，且必须在整改期限内将整改情况并反馈给招标人。投标人在整改期限内未整改或者经招标人通知2次投标人仍未完成整改的，招标人有权扣除当服务费的3%作为违约金，并在当月协管服务费直接扣减。如超过限期整改时间1个月仍未整改的，招标人有权再扣除当服务费的5%作为违约金，并在当月协管服务费直接扣减，直至整改合格止。如超过限期整改时间2个月或者经招标人通知2次投标人仍未完成整改的，招标人有权解除合同，没收保证金，并要求投标人支付违约金5000元。</w:t>
      </w:r>
      <w:bookmarkEnd w:id="0"/>
    </w:p>
    <w:p w14:paraId="7704BBA8">
      <w:pPr>
        <w:pStyle w:val="16"/>
        <w:spacing w:before="0" w:beforeAutospacing="0" w:after="0" w:afterAutospacing="0" w:line="500" w:lineRule="exact"/>
        <w:ind w:firstLine="420" w:firstLineChars="200"/>
        <w:jc w:val="both"/>
        <w:rPr>
          <w:rFonts w:hint="eastAsia" w:ascii="宋体" w:hAnsi="宋体" w:eastAsia="宋体"/>
          <w:sz w:val="21"/>
          <w:szCs w:val="21"/>
        </w:rPr>
      </w:pPr>
      <w:bookmarkStart w:id="1" w:name="_Hlk202283192"/>
      <w:r>
        <w:rPr>
          <w:rFonts w:hint="eastAsia" w:ascii="宋体" w:hAnsi="宋体" w:eastAsia="宋体"/>
          <w:sz w:val="21"/>
          <w:szCs w:val="21"/>
        </w:rPr>
        <w:t>【上述附件待正式采购时再行提供】</w:t>
      </w:r>
    </w:p>
    <w:bookmarkEnd w:id="1"/>
    <w:p w14:paraId="6E603320"/>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Unicode MS">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 w:name="方正小标宋简体">
    <w:panose1 w:val="02000000000000000000"/>
    <w:charset w:val="86"/>
    <w:family w:val="script"/>
    <w:pitch w:val="default"/>
    <w:sig w:usb0="A00002BF" w:usb1="184F6CFA" w:usb2="00000012"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9698418"/>
      <w:docPartObj>
        <w:docPartGallery w:val="autotext"/>
      </w:docPartObj>
    </w:sdtPr>
    <w:sdtContent>
      <w:p w14:paraId="6002435C">
        <w:pPr>
          <w:pStyle w:val="13"/>
          <w:jc w:val="cente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794C2">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983F6">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ADCDF">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4E401">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BA5BB">
    <w:pPr>
      <w:pStyle w:val="1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EF6"/>
    <w:rsid w:val="00073AD4"/>
    <w:rsid w:val="00104665"/>
    <w:rsid w:val="00121292"/>
    <w:rsid w:val="001369D5"/>
    <w:rsid w:val="002021DA"/>
    <w:rsid w:val="002760B9"/>
    <w:rsid w:val="002B0E32"/>
    <w:rsid w:val="002B2C11"/>
    <w:rsid w:val="003B2777"/>
    <w:rsid w:val="003F3935"/>
    <w:rsid w:val="00405455"/>
    <w:rsid w:val="0042405F"/>
    <w:rsid w:val="0047200E"/>
    <w:rsid w:val="004729D9"/>
    <w:rsid w:val="00477B1F"/>
    <w:rsid w:val="0049390D"/>
    <w:rsid w:val="004A0C29"/>
    <w:rsid w:val="004C2EF4"/>
    <w:rsid w:val="00506194"/>
    <w:rsid w:val="00571418"/>
    <w:rsid w:val="005B4154"/>
    <w:rsid w:val="00602266"/>
    <w:rsid w:val="00647552"/>
    <w:rsid w:val="00652A78"/>
    <w:rsid w:val="00660436"/>
    <w:rsid w:val="00665BFD"/>
    <w:rsid w:val="006D26A7"/>
    <w:rsid w:val="00747C44"/>
    <w:rsid w:val="00764E27"/>
    <w:rsid w:val="007F102E"/>
    <w:rsid w:val="00877A71"/>
    <w:rsid w:val="00881C4B"/>
    <w:rsid w:val="008B4E4B"/>
    <w:rsid w:val="00906041"/>
    <w:rsid w:val="00907076"/>
    <w:rsid w:val="00920091"/>
    <w:rsid w:val="009528BC"/>
    <w:rsid w:val="00954EF6"/>
    <w:rsid w:val="009A56AF"/>
    <w:rsid w:val="00A44CEF"/>
    <w:rsid w:val="00A943ED"/>
    <w:rsid w:val="00B03D5C"/>
    <w:rsid w:val="00B92E4C"/>
    <w:rsid w:val="00BA2455"/>
    <w:rsid w:val="00BD0868"/>
    <w:rsid w:val="00C36322"/>
    <w:rsid w:val="00C43850"/>
    <w:rsid w:val="00CA2A2B"/>
    <w:rsid w:val="00D159AD"/>
    <w:rsid w:val="00D634BE"/>
    <w:rsid w:val="00DA0708"/>
    <w:rsid w:val="00DA45D0"/>
    <w:rsid w:val="00E1130B"/>
    <w:rsid w:val="00EF0B4C"/>
    <w:rsid w:val="00F74F4C"/>
    <w:rsid w:val="2F0011AE"/>
    <w:rsid w:val="31BC6B2B"/>
    <w:rsid w:val="49D44F22"/>
    <w:rsid w:val="536E7D66"/>
    <w:rsid w:val="6E1A0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3"/>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4">
    <w:name w:val="heading 2"/>
    <w:basedOn w:val="1"/>
    <w:next w:val="1"/>
    <w:link w:val="24"/>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5">
    <w:name w:val="heading 3"/>
    <w:basedOn w:val="1"/>
    <w:next w:val="1"/>
    <w:link w:val="25"/>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6">
    <w:name w:val="heading 4"/>
    <w:basedOn w:val="1"/>
    <w:next w:val="1"/>
    <w:link w:val="26"/>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7">
    <w:name w:val="heading 5"/>
    <w:basedOn w:val="1"/>
    <w:next w:val="1"/>
    <w:link w:val="27"/>
    <w:semiHidden/>
    <w:unhideWhenUsed/>
    <w:qFormat/>
    <w:uiPriority w:val="9"/>
    <w:pPr>
      <w:keepNext/>
      <w:keepLines/>
      <w:spacing w:before="80" w:after="40"/>
      <w:outlineLvl w:val="4"/>
    </w:pPr>
    <w:rPr>
      <w:rFonts w:cstheme="majorBidi"/>
      <w:color w:val="104862" w:themeColor="accent1" w:themeShade="BF"/>
      <w:sz w:val="24"/>
    </w:rPr>
  </w:style>
  <w:style w:type="paragraph" w:styleId="8">
    <w:name w:val="heading 6"/>
    <w:basedOn w:val="1"/>
    <w:next w:val="1"/>
    <w:link w:val="28"/>
    <w:semiHidden/>
    <w:unhideWhenUsed/>
    <w:qFormat/>
    <w:uiPriority w:val="9"/>
    <w:pPr>
      <w:keepNext/>
      <w:keepLines/>
      <w:spacing w:before="40"/>
      <w:outlineLvl w:val="5"/>
    </w:pPr>
    <w:rPr>
      <w:rFonts w:cstheme="majorBidi"/>
      <w:b/>
      <w:bCs/>
      <w:color w:val="104862" w:themeColor="accent1" w:themeShade="BF"/>
    </w:rPr>
  </w:style>
  <w:style w:type="paragraph" w:styleId="9">
    <w:name w:val="heading 7"/>
    <w:basedOn w:val="1"/>
    <w:next w:val="1"/>
    <w:link w:val="29"/>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0">
    <w:name w:val="heading 8"/>
    <w:basedOn w:val="1"/>
    <w:next w:val="1"/>
    <w:link w:val="30"/>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1">
    <w:name w:val="heading 9"/>
    <w:basedOn w:val="1"/>
    <w:next w:val="1"/>
    <w:link w:val="31"/>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42"/>
    <w:semiHidden/>
    <w:unhideWhenUsed/>
    <w:qFormat/>
    <w:uiPriority w:val="99"/>
    <w:pPr>
      <w:spacing w:after="120"/>
      <w:ind w:left="420" w:leftChars="200"/>
    </w:pPr>
  </w:style>
  <w:style w:type="paragraph" w:styleId="12">
    <w:name w:val="annotation text"/>
    <w:basedOn w:val="1"/>
    <w:link w:val="41"/>
    <w:unhideWhenUsed/>
    <w:qFormat/>
    <w:uiPriority w:val="0"/>
    <w:pPr>
      <w:jc w:val="left"/>
    </w:pPr>
  </w:style>
  <w:style w:type="paragraph" w:styleId="13">
    <w:name w:val="footer"/>
    <w:basedOn w:val="1"/>
    <w:link w:val="44"/>
    <w:unhideWhenUsed/>
    <w:qFormat/>
    <w:uiPriority w:val="99"/>
    <w:pPr>
      <w:tabs>
        <w:tab w:val="center" w:pos="4153"/>
        <w:tab w:val="right" w:pos="8306"/>
      </w:tabs>
      <w:snapToGrid w:val="0"/>
      <w:jc w:val="left"/>
    </w:pPr>
    <w:rPr>
      <w:sz w:val="18"/>
      <w:szCs w:val="18"/>
    </w:rPr>
  </w:style>
  <w:style w:type="paragraph" w:styleId="14">
    <w:name w:val="header"/>
    <w:basedOn w:val="1"/>
    <w:link w:val="43"/>
    <w:unhideWhenUsed/>
    <w:qFormat/>
    <w:uiPriority w:val="99"/>
    <w:pPr>
      <w:tabs>
        <w:tab w:val="center" w:pos="4153"/>
        <w:tab w:val="right" w:pos="8306"/>
      </w:tabs>
      <w:snapToGrid w:val="0"/>
      <w:jc w:val="center"/>
    </w:pPr>
    <w:rPr>
      <w:sz w:val="18"/>
      <w:szCs w:val="18"/>
    </w:rPr>
  </w:style>
  <w:style w:type="paragraph" w:styleId="15">
    <w:name w:val="Subtitle"/>
    <w:basedOn w:val="1"/>
    <w:next w:val="1"/>
    <w:link w:val="33"/>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Normal (Web)"/>
    <w:basedOn w:val="1"/>
    <w:qFormat/>
    <w:uiPriority w:val="99"/>
    <w:pPr>
      <w:widowControl/>
      <w:spacing w:before="100" w:beforeAutospacing="1" w:after="100" w:afterAutospacing="1"/>
      <w:jc w:val="left"/>
    </w:pPr>
    <w:rPr>
      <w:rFonts w:ascii="Arial Unicode MS" w:hAnsi="Arial Unicode MS" w:eastAsia="Arial Unicode MS"/>
      <w:kern w:val="0"/>
      <w:sz w:val="24"/>
    </w:rPr>
  </w:style>
  <w:style w:type="paragraph" w:styleId="17">
    <w:name w:val="Title"/>
    <w:basedOn w:val="1"/>
    <w:next w:val="1"/>
    <w:link w:val="32"/>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18">
    <w:name w:val="annotation subject"/>
    <w:basedOn w:val="12"/>
    <w:next w:val="12"/>
    <w:link w:val="45"/>
    <w:semiHidden/>
    <w:unhideWhenUsed/>
    <w:qFormat/>
    <w:uiPriority w:val="99"/>
    <w:rPr>
      <w:b/>
      <w:bCs/>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annotation reference"/>
    <w:qFormat/>
    <w:uiPriority w:val="0"/>
    <w:rPr>
      <w:sz w:val="21"/>
      <w:szCs w:val="21"/>
    </w:rPr>
  </w:style>
  <w:style w:type="character" w:customStyle="1" w:styleId="23">
    <w:name w:val="标题 1 字符"/>
    <w:basedOn w:val="21"/>
    <w:link w:val="3"/>
    <w:qFormat/>
    <w:uiPriority w:val="9"/>
    <w:rPr>
      <w:rFonts w:asciiTheme="majorHAnsi" w:hAnsiTheme="majorHAnsi" w:eastAsiaTheme="majorEastAsia" w:cstheme="majorBidi"/>
      <w:color w:val="104862" w:themeColor="accent1" w:themeShade="BF"/>
      <w:sz w:val="48"/>
      <w:szCs w:val="48"/>
    </w:rPr>
  </w:style>
  <w:style w:type="character" w:customStyle="1" w:styleId="24">
    <w:name w:val="标题 2 字符"/>
    <w:basedOn w:val="21"/>
    <w:link w:val="4"/>
    <w:semiHidden/>
    <w:qFormat/>
    <w:uiPriority w:val="9"/>
    <w:rPr>
      <w:rFonts w:asciiTheme="majorHAnsi" w:hAnsiTheme="majorHAnsi" w:eastAsiaTheme="majorEastAsia" w:cstheme="majorBidi"/>
      <w:color w:val="104862" w:themeColor="accent1" w:themeShade="BF"/>
      <w:sz w:val="40"/>
      <w:szCs w:val="40"/>
    </w:rPr>
  </w:style>
  <w:style w:type="character" w:customStyle="1" w:styleId="25">
    <w:name w:val="标题 3 字符"/>
    <w:basedOn w:val="21"/>
    <w:link w:val="5"/>
    <w:semiHidden/>
    <w:qFormat/>
    <w:uiPriority w:val="9"/>
    <w:rPr>
      <w:rFonts w:asciiTheme="majorHAnsi" w:hAnsiTheme="majorHAnsi" w:eastAsiaTheme="majorEastAsia" w:cstheme="majorBidi"/>
      <w:color w:val="104862" w:themeColor="accent1" w:themeShade="BF"/>
      <w:sz w:val="32"/>
      <w:szCs w:val="32"/>
    </w:rPr>
  </w:style>
  <w:style w:type="character" w:customStyle="1" w:styleId="26">
    <w:name w:val="标题 4 字符"/>
    <w:basedOn w:val="21"/>
    <w:link w:val="6"/>
    <w:semiHidden/>
    <w:qFormat/>
    <w:uiPriority w:val="9"/>
    <w:rPr>
      <w:rFonts w:cstheme="majorBidi"/>
      <w:color w:val="104862" w:themeColor="accent1" w:themeShade="BF"/>
      <w:sz w:val="28"/>
      <w:szCs w:val="28"/>
    </w:rPr>
  </w:style>
  <w:style w:type="character" w:customStyle="1" w:styleId="27">
    <w:name w:val="标题 5 字符"/>
    <w:basedOn w:val="21"/>
    <w:link w:val="7"/>
    <w:semiHidden/>
    <w:qFormat/>
    <w:uiPriority w:val="9"/>
    <w:rPr>
      <w:rFonts w:cstheme="majorBidi"/>
      <w:color w:val="104862" w:themeColor="accent1" w:themeShade="BF"/>
      <w:sz w:val="24"/>
      <w:szCs w:val="24"/>
    </w:rPr>
  </w:style>
  <w:style w:type="character" w:customStyle="1" w:styleId="28">
    <w:name w:val="标题 6 字符"/>
    <w:basedOn w:val="21"/>
    <w:link w:val="8"/>
    <w:semiHidden/>
    <w:qFormat/>
    <w:uiPriority w:val="9"/>
    <w:rPr>
      <w:rFonts w:cstheme="majorBidi"/>
      <w:b/>
      <w:bCs/>
      <w:color w:val="104862" w:themeColor="accent1" w:themeShade="BF"/>
    </w:rPr>
  </w:style>
  <w:style w:type="character" w:customStyle="1" w:styleId="29">
    <w:name w:val="标题 7 字符"/>
    <w:basedOn w:val="21"/>
    <w:link w:val="9"/>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0">
    <w:name w:val="标题 8 字符"/>
    <w:basedOn w:val="21"/>
    <w:link w:val="10"/>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1">
    <w:name w:val="标题 9 字符"/>
    <w:basedOn w:val="21"/>
    <w:link w:val="11"/>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2">
    <w:name w:val="标题 字符"/>
    <w:basedOn w:val="21"/>
    <w:link w:val="17"/>
    <w:qFormat/>
    <w:uiPriority w:val="10"/>
    <w:rPr>
      <w:rFonts w:asciiTheme="majorHAnsi" w:hAnsiTheme="majorHAnsi" w:eastAsiaTheme="majorEastAsia" w:cstheme="majorBidi"/>
      <w:spacing w:val="-10"/>
      <w:kern w:val="28"/>
      <w:sz w:val="56"/>
      <w:szCs w:val="56"/>
    </w:rPr>
  </w:style>
  <w:style w:type="character" w:customStyle="1" w:styleId="33">
    <w:name w:val="副标题 字符"/>
    <w:basedOn w:val="21"/>
    <w:link w:val="1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4">
    <w:name w:val="Quote"/>
    <w:basedOn w:val="1"/>
    <w:next w:val="1"/>
    <w:link w:val="35"/>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5">
    <w:name w:val="引用 字符"/>
    <w:basedOn w:val="21"/>
    <w:link w:val="34"/>
    <w:qFormat/>
    <w:uiPriority w:val="29"/>
    <w:rPr>
      <w:i/>
      <w:iCs/>
      <w:color w:val="404040" w:themeColor="text1" w:themeTint="BF"/>
      <w14:textFill>
        <w14:solidFill>
          <w14:schemeClr w14:val="tx1">
            <w14:lumMod w14:val="75000"/>
            <w14:lumOff w14:val="25000"/>
          </w14:schemeClr>
        </w14:solidFill>
      </w14:textFill>
    </w:rPr>
  </w:style>
  <w:style w:type="paragraph" w:styleId="36">
    <w:name w:val="List Paragraph"/>
    <w:basedOn w:val="1"/>
    <w:qFormat/>
    <w:uiPriority w:val="34"/>
    <w:pPr>
      <w:ind w:left="720"/>
      <w:contextualSpacing/>
    </w:pPr>
  </w:style>
  <w:style w:type="character" w:customStyle="1" w:styleId="37">
    <w:name w:val="明显强调1"/>
    <w:basedOn w:val="21"/>
    <w:qFormat/>
    <w:uiPriority w:val="21"/>
    <w:rPr>
      <w:i/>
      <w:iCs/>
      <w:color w:val="104862" w:themeColor="accent1" w:themeShade="BF"/>
    </w:rPr>
  </w:style>
  <w:style w:type="paragraph" w:styleId="38">
    <w:name w:val="Intense Quote"/>
    <w:basedOn w:val="1"/>
    <w:next w:val="1"/>
    <w:link w:val="39"/>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9">
    <w:name w:val="明显引用 字符"/>
    <w:basedOn w:val="21"/>
    <w:link w:val="38"/>
    <w:qFormat/>
    <w:uiPriority w:val="30"/>
    <w:rPr>
      <w:i/>
      <w:iCs/>
      <w:color w:val="104862" w:themeColor="accent1" w:themeShade="BF"/>
    </w:rPr>
  </w:style>
  <w:style w:type="character" w:customStyle="1" w:styleId="40">
    <w:name w:val="明显参考1"/>
    <w:basedOn w:val="21"/>
    <w:qFormat/>
    <w:uiPriority w:val="32"/>
    <w:rPr>
      <w:b/>
      <w:bCs/>
      <w:smallCaps/>
      <w:color w:val="104862" w:themeColor="accent1" w:themeShade="BF"/>
      <w:spacing w:val="5"/>
    </w:rPr>
  </w:style>
  <w:style w:type="character" w:customStyle="1" w:styleId="41">
    <w:name w:val="批注文字 字符"/>
    <w:basedOn w:val="21"/>
    <w:link w:val="12"/>
    <w:qFormat/>
    <w:uiPriority w:val="0"/>
    <w:rPr>
      <w:rFonts w:ascii="Times New Roman" w:hAnsi="Times New Roman" w:eastAsia="宋体" w:cs="Times New Roman"/>
      <w:szCs w:val="24"/>
    </w:rPr>
  </w:style>
  <w:style w:type="character" w:customStyle="1" w:styleId="42">
    <w:name w:val="正文文本缩进 字符"/>
    <w:basedOn w:val="21"/>
    <w:link w:val="2"/>
    <w:semiHidden/>
    <w:qFormat/>
    <w:uiPriority w:val="99"/>
    <w:rPr>
      <w:rFonts w:ascii="Times New Roman" w:hAnsi="Times New Roman" w:eastAsia="宋体" w:cs="Times New Roman"/>
      <w:szCs w:val="24"/>
    </w:rPr>
  </w:style>
  <w:style w:type="character" w:customStyle="1" w:styleId="43">
    <w:name w:val="页眉 字符"/>
    <w:basedOn w:val="21"/>
    <w:link w:val="14"/>
    <w:qFormat/>
    <w:uiPriority w:val="99"/>
    <w:rPr>
      <w:rFonts w:ascii="Times New Roman" w:hAnsi="Times New Roman" w:eastAsia="宋体" w:cs="Times New Roman"/>
      <w:sz w:val="18"/>
      <w:szCs w:val="18"/>
    </w:rPr>
  </w:style>
  <w:style w:type="character" w:customStyle="1" w:styleId="44">
    <w:name w:val="页脚 字符"/>
    <w:basedOn w:val="21"/>
    <w:link w:val="13"/>
    <w:qFormat/>
    <w:uiPriority w:val="99"/>
    <w:rPr>
      <w:rFonts w:ascii="Times New Roman" w:hAnsi="Times New Roman" w:eastAsia="宋体" w:cs="Times New Roman"/>
      <w:sz w:val="18"/>
      <w:szCs w:val="18"/>
    </w:rPr>
  </w:style>
  <w:style w:type="character" w:customStyle="1" w:styleId="45">
    <w:name w:val="批注主题 字符"/>
    <w:basedOn w:val="41"/>
    <w:link w:val="18"/>
    <w:semiHidden/>
    <w:qFormat/>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3E585-0E1E-47F6-910C-CE916586CA0D}">
  <ds:schemaRefs/>
</ds:datastoreItem>
</file>

<file path=docProps/app.xml><?xml version="1.0" encoding="utf-8"?>
<Properties xmlns="http://schemas.openxmlformats.org/officeDocument/2006/extended-properties" xmlns:vt="http://schemas.openxmlformats.org/officeDocument/2006/docPropsVTypes">
  <Template>Normal.dotm</Template>
  <Pages>6</Pages>
  <Words>1336</Words>
  <Characters>1382</Characters>
  <Lines>95</Lines>
  <Paragraphs>104</Paragraphs>
  <TotalTime>22</TotalTime>
  <ScaleCrop>false</ScaleCrop>
  <LinksUpToDate>false</LinksUpToDate>
  <CharactersWithSpaces>1384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2025-07-01T01:21:00Z</dcterms:created>
  <dc:creator>邱卓莹</dc:creator>
  <cp:lastModifiedBy>admin</cp:lastModifiedBy>
  <cp:lastPrinted>2025-07-01T11:32:00Z</cp:lastPrinted>
  <dcterms:modified xsi:type="dcterms:W3CDTF">2025-07-08T06:48:44Z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eyJoZGlkIjoiZjk4NzYxNzI4ZjlmZWE2N2IxMGFiNWFjZWIxM2ViOTgiLCJ1c2VySWQiOiIxNjY5NzQ5NjU1In0=</vt:lpwstr>
  </property>
  <property fmtid="{D5CDD505-2E9C-101B-9397-08002B2CF9AE}" pid="3" name="KSOProductBuildVer">
    <vt:lpwstr>2052-12.1.0.21915</vt:lpwstr>
  </property>
  <property fmtid="{D5CDD505-2E9C-101B-9397-08002B2CF9AE}" pid="4" name="ICV">
    <vt:lpwstr>0D6F21802F0B4D84AF970A6D2B2102EC_13</vt:lpwstr>
  </property>
</Properties>
</file>